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E3" w:rsidRPr="00E24B6D" w:rsidRDefault="00183350" w:rsidP="00A95252">
      <w:pPr>
        <w:pStyle w:val="Sinespaciado"/>
        <w:jc w:val="center"/>
        <w:rPr>
          <w:rFonts w:asciiTheme="minorHAnsi" w:hAnsiTheme="minorHAnsi" w:cstheme="minorHAnsi"/>
          <w:b/>
          <w:sz w:val="30"/>
          <w:szCs w:val="3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0"/>
          <w:szCs w:val="30"/>
        </w:rPr>
        <w:t xml:space="preserve"> </w:t>
      </w:r>
    </w:p>
    <w:p w:rsidR="002B4BBB" w:rsidRPr="001D7EFF" w:rsidRDefault="00F1176E" w:rsidP="0062384D">
      <w:pPr>
        <w:pStyle w:val="Sinespaciado"/>
        <w:jc w:val="center"/>
        <w:rPr>
          <w:rFonts w:ascii="Arial" w:hAnsi="Arial" w:cs="Arial"/>
          <w:b/>
          <w:i/>
          <w:sz w:val="20"/>
          <w:szCs w:val="20"/>
        </w:rPr>
      </w:pPr>
      <w:r w:rsidRPr="001D7EFF">
        <w:rPr>
          <w:rFonts w:ascii="Arial" w:hAnsi="Arial" w:cs="Arial"/>
          <w:b/>
          <w:i/>
          <w:sz w:val="20"/>
          <w:szCs w:val="20"/>
        </w:rPr>
        <w:t xml:space="preserve">ACTA DE </w:t>
      </w:r>
      <w:r w:rsidR="002B4BBB" w:rsidRPr="001D7EFF">
        <w:rPr>
          <w:rFonts w:ascii="Arial" w:hAnsi="Arial" w:cs="Arial"/>
          <w:b/>
          <w:i/>
          <w:sz w:val="20"/>
          <w:szCs w:val="20"/>
        </w:rPr>
        <w:t>ASAMBLEA</w:t>
      </w:r>
      <w:r w:rsidR="0032002F" w:rsidRPr="001D7EFF">
        <w:rPr>
          <w:rFonts w:ascii="Arial" w:hAnsi="Arial" w:cs="Arial"/>
          <w:b/>
          <w:i/>
          <w:sz w:val="20"/>
          <w:szCs w:val="20"/>
        </w:rPr>
        <w:t xml:space="preserve"> ORDINARIA</w:t>
      </w:r>
    </w:p>
    <w:p w:rsidR="002B4BBB" w:rsidRPr="001D7EFF" w:rsidRDefault="0016391D" w:rsidP="0062384D">
      <w:pPr>
        <w:pStyle w:val="Sinespaciado"/>
        <w:jc w:val="center"/>
        <w:rPr>
          <w:rFonts w:ascii="Arial" w:hAnsi="Arial" w:cs="Arial"/>
          <w:b/>
          <w:i/>
          <w:sz w:val="20"/>
          <w:szCs w:val="20"/>
        </w:rPr>
      </w:pPr>
      <w:r w:rsidRPr="001D7EFF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7E74EF" w:rsidRPr="001D7EFF" w:rsidRDefault="00C553EA" w:rsidP="00F1176E">
      <w:pPr>
        <w:pStyle w:val="Sinespaciado"/>
        <w:jc w:val="center"/>
        <w:rPr>
          <w:rFonts w:ascii="Arial" w:hAnsi="Arial" w:cs="Arial"/>
          <w:b/>
          <w:i/>
          <w:sz w:val="20"/>
          <w:szCs w:val="20"/>
        </w:rPr>
      </w:pPr>
      <w:r w:rsidRPr="001D7EFF">
        <w:rPr>
          <w:rFonts w:ascii="Arial" w:hAnsi="Arial" w:cs="Arial"/>
          <w:b/>
          <w:i/>
          <w:sz w:val="20"/>
          <w:szCs w:val="20"/>
        </w:rPr>
        <w:t>21</w:t>
      </w:r>
      <w:r w:rsidR="00B34EFF" w:rsidRPr="001D7EFF">
        <w:rPr>
          <w:rFonts w:ascii="Arial" w:hAnsi="Arial" w:cs="Arial"/>
          <w:b/>
          <w:i/>
          <w:sz w:val="20"/>
          <w:szCs w:val="20"/>
        </w:rPr>
        <w:t xml:space="preserve"> de </w:t>
      </w:r>
      <w:r w:rsidR="006F65A6" w:rsidRPr="001D7EFF">
        <w:rPr>
          <w:rFonts w:ascii="Arial" w:hAnsi="Arial" w:cs="Arial"/>
          <w:b/>
          <w:i/>
          <w:sz w:val="20"/>
          <w:szCs w:val="20"/>
        </w:rPr>
        <w:t>junio</w:t>
      </w:r>
      <w:r w:rsidRPr="001D7EFF">
        <w:rPr>
          <w:rFonts w:ascii="Arial" w:hAnsi="Arial" w:cs="Arial"/>
          <w:b/>
          <w:i/>
          <w:sz w:val="20"/>
          <w:szCs w:val="20"/>
        </w:rPr>
        <w:t xml:space="preserve"> 2017</w:t>
      </w:r>
    </w:p>
    <w:p w:rsidR="0062384D" w:rsidRPr="001D7EFF" w:rsidRDefault="0062384D" w:rsidP="0062384D">
      <w:pPr>
        <w:pStyle w:val="Sinespaciado"/>
        <w:jc w:val="center"/>
        <w:rPr>
          <w:rFonts w:ascii="Arial" w:hAnsi="Arial" w:cs="Arial"/>
          <w:b/>
          <w:i/>
          <w:sz w:val="20"/>
          <w:szCs w:val="20"/>
        </w:rPr>
      </w:pPr>
    </w:p>
    <w:p w:rsidR="00E135AF" w:rsidRPr="001D7EFF" w:rsidRDefault="00E135AF" w:rsidP="00E135AF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</w:p>
    <w:p w:rsidR="005B2E6A" w:rsidRPr="001D7EFF" w:rsidRDefault="003E3878" w:rsidP="00F10B28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1D7EFF">
        <w:rPr>
          <w:rFonts w:ascii="Arial" w:hAnsi="Arial" w:cs="Arial"/>
          <w:i/>
          <w:sz w:val="20"/>
          <w:szCs w:val="20"/>
        </w:rPr>
        <w:t xml:space="preserve">En la Ciudad de Saltillo, </w:t>
      </w:r>
      <w:r w:rsidR="00F10B28" w:rsidRPr="001D7EFF">
        <w:rPr>
          <w:rFonts w:ascii="Arial" w:hAnsi="Arial" w:cs="Arial"/>
          <w:i/>
          <w:sz w:val="20"/>
          <w:szCs w:val="20"/>
        </w:rPr>
        <w:t xml:space="preserve">Capital del Estado de </w:t>
      </w:r>
      <w:r w:rsidRPr="001D7EFF">
        <w:rPr>
          <w:rFonts w:ascii="Arial" w:hAnsi="Arial" w:cs="Arial"/>
          <w:i/>
          <w:sz w:val="20"/>
          <w:szCs w:val="20"/>
        </w:rPr>
        <w:t>Coahuila</w:t>
      </w:r>
      <w:r w:rsidR="00F10B28" w:rsidRPr="001D7EFF">
        <w:rPr>
          <w:rFonts w:ascii="Arial" w:hAnsi="Arial" w:cs="Arial"/>
          <w:i/>
          <w:sz w:val="20"/>
          <w:szCs w:val="20"/>
        </w:rPr>
        <w:t xml:space="preserve"> de Zaragoza, </w:t>
      </w:r>
      <w:r w:rsidR="001D7EFF">
        <w:rPr>
          <w:rFonts w:ascii="Arial" w:hAnsi="Arial" w:cs="Arial"/>
          <w:i/>
          <w:sz w:val="20"/>
          <w:szCs w:val="20"/>
        </w:rPr>
        <w:t>s</w:t>
      </w:r>
      <w:r w:rsidR="00611657" w:rsidRPr="001D7EFF">
        <w:rPr>
          <w:rFonts w:ascii="Arial" w:hAnsi="Arial" w:cs="Arial"/>
          <w:i/>
          <w:sz w:val="20"/>
          <w:szCs w:val="20"/>
        </w:rPr>
        <w:t>iendo</w:t>
      </w:r>
      <w:r w:rsidR="00127717" w:rsidRPr="001D7EFF">
        <w:rPr>
          <w:rFonts w:ascii="Arial" w:hAnsi="Arial" w:cs="Arial"/>
          <w:i/>
          <w:sz w:val="20"/>
          <w:szCs w:val="20"/>
        </w:rPr>
        <w:t xml:space="preserve"> las</w:t>
      </w:r>
      <w:r w:rsidR="000D0111" w:rsidRPr="001D7EFF">
        <w:rPr>
          <w:rFonts w:ascii="Arial" w:hAnsi="Arial" w:cs="Arial"/>
          <w:i/>
          <w:sz w:val="20"/>
          <w:szCs w:val="20"/>
        </w:rPr>
        <w:t xml:space="preserve"> </w:t>
      </w:r>
      <w:r w:rsidR="00846FC9" w:rsidRPr="001D7EFF">
        <w:rPr>
          <w:rFonts w:ascii="Arial" w:hAnsi="Arial" w:cs="Arial"/>
          <w:i/>
          <w:sz w:val="20"/>
          <w:szCs w:val="20"/>
        </w:rPr>
        <w:t>11</w:t>
      </w:r>
      <w:r w:rsidR="00B34EFF" w:rsidRPr="001D7EFF">
        <w:rPr>
          <w:rFonts w:ascii="Arial" w:hAnsi="Arial" w:cs="Arial"/>
          <w:i/>
          <w:sz w:val="20"/>
          <w:szCs w:val="20"/>
        </w:rPr>
        <w:t>:00</w:t>
      </w:r>
      <w:r w:rsidR="00F10B28" w:rsidRPr="001D7EFF">
        <w:rPr>
          <w:rFonts w:ascii="Arial" w:hAnsi="Arial" w:cs="Arial"/>
          <w:i/>
          <w:sz w:val="20"/>
          <w:szCs w:val="20"/>
        </w:rPr>
        <w:t xml:space="preserve"> horas con diez </w:t>
      </w:r>
      <w:r w:rsidR="001C1661" w:rsidRPr="001D7EFF">
        <w:rPr>
          <w:rFonts w:ascii="Arial" w:hAnsi="Arial" w:cs="Arial"/>
          <w:i/>
          <w:sz w:val="20"/>
          <w:szCs w:val="20"/>
        </w:rPr>
        <w:t>minutos</w:t>
      </w:r>
      <w:r w:rsidR="00446A02" w:rsidRPr="001D7EFF">
        <w:rPr>
          <w:rFonts w:ascii="Arial" w:hAnsi="Arial" w:cs="Arial"/>
          <w:i/>
          <w:sz w:val="20"/>
          <w:szCs w:val="20"/>
        </w:rPr>
        <w:t>, del día miércoles 21 de junio de 2017, presentes</w:t>
      </w:r>
      <w:r w:rsidR="00F10B28" w:rsidRPr="001D7EFF">
        <w:rPr>
          <w:rFonts w:ascii="Arial" w:hAnsi="Arial" w:cs="Arial"/>
          <w:i/>
          <w:sz w:val="20"/>
          <w:szCs w:val="20"/>
        </w:rPr>
        <w:t xml:space="preserve"> en las instalaciones de la sala de Seminarios Emilio J</w:t>
      </w:r>
      <w:r w:rsidR="001C1661" w:rsidRPr="001D7EFF">
        <w:rPr>
          <w:rFonts w:ascii="Arial" w:hAnsi="Arial" w:cs="Arial"/>
          <w:i/>
          <w:sz w:val="20"/>
          <w:szCs w:val="20"/>
        </w:rPr>
        <w:t>.</w:t>
      </w:r>
      <w:r w:rsidR="00F10B28" w:rsidRPr="001D7EFF">
        <w:rPr>
          <w:rFonts w:ascii="Arial" w:hAnsi="Arial" w:cs="Arial"/>
          <w:i/>
          <w:sz w:val="20"/>
          <w:szCs w:val="20"/>
        </w:rPr>
        <w:t xml:space="preserve"> Talamás de la Unidad Camporredondo</w:t>
      </w:r>
      <w:r w:rsidR="00446A02" w:rsidRPr="001D7EFF">
        <w:rPr>
          <w:rFonts w:ascii="Arial" w:hAnsi="Arial" w:cs="Arial"/>
          <w:i/>
          <w:sz w:val="20"/>
          <w:szCs w:val="20"/>
        </w:rPr>
        <w:t xml:space="preserve"> de la Universidad Autónoma de Coahuila, las y los integrantes de la Asamblea General de la citada Institución, así como las y los invitados especiales previa convocatoria correspondiente</w:t>
      </w:r>
      <w:r w:rsidR="00F1176E" w:rsidRPr="001D7EFF">
        <w:rPr>
          <w:rFonts w:ascii="Arial" w:hAnsi="Arial" w:cs="Arial"/>
          <w:i/>
          <w:sz w:val="20"/>
          <w:szCs w:val="20"/>
        </w:rPr>
        <w:t>,</w:t>
      </w:r>
      <w:r w:rsidR="00446A02" w:rsidRPr="001D7EFF">
        <w:rPr>
          <w:rFonts w:ascii="Arial" w:hAnsi="Arial" w:cs="Arial"/>
          <w:i/>
          <w:sz w:val="20"/>
          <w:szCs w:val="20"/>
        </w:rPr>
        <w:t xml:space="preserve"> </w:t>
      </w:r>
      <w:r w:rsidR="001D7EFF">
        <w:rPr>
          <w:rFonts w:ascii="Arial" w:hAnsi="Arial" w:cs="Arial"/>
          <w:i/>
          <w:sz w:val="20"/>
          <w:szCs w:val="20"/>
        </w:rPr>
        <w:t>se da</w:t>
      </w:r>
      <w:r w:rsidR="00446A02" w:rsidRPr="001D7EFF">
        <w:rPr>
          <w:rFonts w:ascii="Arial" w:hAnsi="Arial" w:cs="Arial"/>
          <w:i/>
          <w:sz w:val="20"/>
          <w:szCs w:val="20"/>
        </w:rPr>
        <w:t xml:space="preserve"> inicio a </w:t>
      </w:r>
      <w:r w:rsidR="001D7EFF">
        <w:rPr>
          <w:rFonts w:ascii="Arial" w:hAnsi="Arial" w:cs="Arial"/>
          <w:i/>
          <w:sz w:val="20"/>
          <w:szCs w:val="20"/>
        </w:rPr>
        <w:t>la</w:t>
      </w:r>
      <w:r w:rsidR="00446A02" w:rsidRPr="001D7EFF">
        <w:rPr>
          <w:rFonts w:ascii="Arial" w:hAnsi="Arial" w:cs="Arial"/>
          <w:i/>
          <w:sz w:val="20"/>
          <w:szCs w:val="20"/>
        </w:rPr>
        <w:t xml:space="preserve"> Primera Asamblea Ordinaria del Clúster de Energía Coahuila A</w:t>
      </w:r>
      <w:r w:rsidR="00F1176E" w:rsidRPr="001D7EFF">
        <w:rPr>
          <w:rFonts w:ascii="Arial" w:hAnsi="Arial" w:cs="Arial"/>
          <w:i/>
          <w:sz w:val="20"/>
          <w:szCs w:val="20"/>
        </w:rPr>
        <w:t xml:space="preserve">. </w:t>
      </w:r>
      <w:r w:rsidR="00446A02" w:rsidRPr="001D7EFF">
        <w:rPr>
          <w:rFonts w:ascii="Arial" w:hAnsi="Arial" w:cs="Arial"/>
          <w:i/>
          <w:sz w:val="20"/>
          <w:szCs w:val="20"/>
        </w:rPr>
        <w:t>C</w:t>
      </w:r>
      <w:r w:rsidR="00A17333" w:rsidRPr="001D7EFF">
        <w:rPr>
          <w:rFonts w:ascii="Arial" w:hAnsi="Arial" w:cs="Arial"/>
          <w:i/>
          <w:sz w:val="20"/>
          <w:szCs w:val="20"/>
        </w:rPr>
        <w:t>.</w:t>
      </w:r>
      <w:r w:rsidR="00F1176E" w:rsidRPr="001D7EFF">
        <w:rPr>
          <w:rFonts w:ascii="Arial" w:hAnsi="Arial" w:cs="Arial"/>
          <w:i/>
          <w:sz w:val="20"/>
          <w:szCs w:val="20"/>
        </w:rPr>
        <w:t xml:space="preserve"> </w:t>
      </w:r>
      <w:r w:rsidR="00A17333" w:rsidRPr="001D7EFF">
        <w:rPr>
          <w:rFonts w:ascii="Arial" w:hAnsi="Arial" w:cs="Arial"/>
          <w:i/>
          <w:sz w:val="20"/>
          <w:szCs w:val="20"/>
        </w:rPr>
        <w:t>2017.</w:t>
      </w:r>
    </w:p>
    <w:p w:rsidR="00A17333" w:rsidRPr="001D7EFF" w:rsidRDefault="00A17333" w:rsidP="00F10B28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</w:p>
    <w:p w:rsidR="005B2E6A" w:rsidRPr="001D7EFF" w:rsidRDefault="00A17333" w:rsidP="00A17333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1D7EFF">
        <w:rPr>
          <w:rFonts w:ascii="Arial" w:hAnsi="Arial" w:cs="Arial"/>
          <w:i/>
          <w:sz w:val="20"/>
          <w:szCs w:val="20"/>
        </w:rPr>
        <w:t xml:space="preserve">En uso de la voz el Dr. Rogelio Montemayor Seguy, </w:t>
      </w:r>
      <w:r w:rsidR="00411803">
        <w:rPr>
          <w:rFonts w:ascii="Arial" w:hAnsi="Arial" w:cs="Arial"/>
          <w:i/>
          <w:sz w:val="20"/>
          <w:szCs w:val="20"/>
        </w:rPr>
        <w:t>presidente</w:t>
      </w:r>
      <w:r w:rsidRPr="001D7EFF">
        <w:rPr>
          <w:rFonts w:ascii="Arial" w:hAnsi="Arial" w:cs="Arial"/>
          <w:i/>
          <w:sz w:val="20"/>
          <w:szCs w:val="20"/>
        </w:rPr>
        <w:t xml:space="preserve"> del Clúster de Energía Coahuila A</w:t>
      </w:r>
      <w:r w:rsidR="0068328E">
        <w:rPr>
          <w:rFonts w:ascii="Arial" w:hAnsi="Arial" w:cs="Arial"/>
          <w:i/>
          <w:sz w:val="20"/>
          <w:szCs w:val="20"/>
        </w:rPr>
        <w:t>.</w:t>
      </w:r>
      <w:r w:rsidRPr="001D7EFF">
        <w:rPr>
          <w:rFonts w:ascii="Arial" w:hAnsi="Arial" w:cs="Arial"/>
          <w:i/>
          <w:sz w:val="20"/>
          <w:szCs w:val="20"/>
        </w:rPr>
        <w:t>C., y después de dar el Mensaje de Bienvenida a las y los asistentes</w:t>
      </w:r>
      <w:r w:rsidR="001D7EFF">
        <w:rPr>
          <w:rFonts w:ascii="Arial" w:hAnsi="Arial" w:cs="Arial"/>
          <w:i/>
          <w:sz w:val="20"/>
          <w:szCs w:val="20"/>
        </w:rPr>
        <w:t>,</w:t>
      </w:r>
      <w:r w:rsidRPr="001D7EFF">
        <w:rPr>
          <w:rFonts w:ascii="Arial" w:hAnsi="Arial" w:cs="Arial"/>
          <w:i/>
          <w:sz w:val="20"/>
          <w:szCs w:val="20"/>
        </w:rPr>
        <w:t xml:space="preserve"> concede el uso de la palabra al Lic. Javier Zenteno Barrios </w:t>
      </w:r>
      <w:r w:rsidR="008314DA">
        <w:rPr>
          <w:rFonts w:ascii="Arial" w:hAnsi="Arial" w:cs="Arial"/>
          <w:i/>
          <w:sz w:val="20"/>
          <w:szCs w:val="20"/>
        </w:rPr>
        <w:t>Secretario</w:t>
      </w:r>
      <w:r w:rsidRPr="001D7EFF">
        <w:rPr>
          <w:rFonts w:ascii="Arial" w:hAnsi="Arial" w:cs="Arial"/>
          <w:i/>
          <w:sz w:val="20"/>
          <w:szCs w:val="20"/>
        </w:rPr>
        <w:t xml:space="preserve"> Técnico del Clúster.</w:t>
      </w:r>
    </w:p>
    <w:p w:rsidR="00846FC9" w:rsidRPr="001D7EFF" w:rsidRDefault="00A17333" w:rsidP="009F3218">
      <w:pPr>
        <w:pStyle w:val="NormalWeb"/>
        <w:jc w:val="both"/>
        <w:rPr>
          <w:rFonts w:ascii="Arial" w:hAnsi="Arial" w:cs="Arial"/>
          <w:i/>
          <w:sz w:val="20"/>
          <w:szCs w:val="20"/>
        </w:rPr>
      </w:pPr>
      <w:r w:rsidRPr="001D7EFF">
        <w:rPr>
          <w:rFonts w:ascii="Arial" w:hAnsi="Arial" w:cs="Arial"/>
          <w:i/>
          <w:sz w:val="20"/>
          <w:szCs w:val="20"/>
        </w:rPr>
        <w:t>El C.</w:t>
      </w:r>
      <w:r w:rsidR="004F19D6" w:rsidRPr="001D7EFF">
        <w:rPr>
          <w:rFonts w:ascii="Arial" w:hAnsi="Arial" w:cs="Arial"/>
          <w:i/>
          <w:sz w:val="20"/>
          <w:szCs w:val="20"/>
        </w:rPr>
        <w:t xml:space="preserve"> </w:t>
      </w:r>
      <w:r w:rsidRPr="001D7EFF">
        <w:rPr>
          <w:rFonts w:ascii="Arial" w:hAnsi="Arial" w:cs="Arial"/>
          <w:i/>
          <w:sz w:val="20"/>
          <w:szCs w:val="20"/>
        </w:rPr>
        <w:t>Lic. Javier Zenteno Barrios</w:t>
      </w:r>
      <w:r w:rsidR="004F19D6" w:rsidRPr="001D7EFF">
        <w:rPr>
          <w:rFonts w:ascii="Arial" w:hAnsi="Arial" w:cs="Arial"/>
          <w:i/>
          <w:sz w:val="20"/>
          <w:szCs w:val="20"/>
        </w:rPr>
        <w:t>, señal</w:t>
      </w:r>
      <w:r w:rsidR="001B467F" w:rsidRPr="001D7EFF">
        <w:rPr>
          <w:rFonts w:ascii="Arial" w:hAnsi="Arial" w:cs="Arial"/>
          <w:i/>
          <w:sz w:val="20"/>
          <w:szCs w:val="20"/>
        </w:rPr>
        <w:t>a</w:t>
      </w:r>
      <w:r w:rsidR="004F19D6" w:rsidRPr="001D7EFF">
        <w:rPr>
          <w:rFonts w:ascii="Arial" w:hAnsi="Arial" w:cs="Arial"/>
          <w:i/>
          <w:sz w:val="20"/>
          <w:szCs w:val="20"/>
        </w:rPr>
        <w:t xml:space="preserve"> que se dio cumplimiento al </w:t>
      </w:r>
      <w:r w:rsidR="00E3145C" w:rsidRPr="001D7EFF">
        <w:rPr>
          <w:rFonts w:ascii="Arial" w:hAnsi="Arial" w:cs="Arial"/>
          <w:i/>
          <w:sz w:val="20"/>
          <w:szCs w:val="20"/>
        </w:rPr>
        <w:t>primer punto</w:t>
      </w:r>
      <w:r w:rsidR="004F19D6" w:rsidRPr="001D7EFF">
        <w:rPr>
          <w:rFonts w:ascii="Arial" w:hAnsi="Arial" w:cs="Arial"/>
          <w:i/>
          <w:sz w:val="20"/>
          <w:szCs w:val="20"/>
        </w:rPr>
        <w:t xml:space="preserve"> del orden del día con el mensaje de bienvenida expresado por el </w:t>
      </w:r>
      <w:r w:rsidR="00411803">
        <w:rPr>
          <w:rFonts w:ascii="Arial" w:hAnsi="Arial" w:cs="Arial"/>
          <w:i/>
          <w:sz w:val="20"/>
          <w:szCs w:val="20"/>
        </w:rPr>
        <w:t>presidente</w:t>
      </w:r>
      <w:r w:rsidR="004F19D6" w:rsidRPr="001D7EFF">
        <w:rPr>
          <w:rFonts w:ascii="Arial" w:hAnsi="Arial" w:cs="Arial"/>
          <w:i/>
          <w:sz w:val="20"/>
          <w:szCs w:val="20"/>
        </w:rPr>
        <w:t xml:space="preserve"> del Clúster de Energía Coahuila A.C., así como el segundo punto respecto a la verificación del quórum lega</w:t>
      </w:r>
      <w:r w:rsidR="009F3218" w:rsidRPr="001D7EFF">
        <w:rPr>
          <w:rFonts w:ascii="Arial" w:hAnsi="Arial" w:cs="Arial"/>
          <w:i/>
          <w:sz w:val="20"/>
          <w:szCs w:val="20"/>
        </w:rPr>
        <w:t>l, s</w:t>
      </w:r>
      <w:r w:rsidR="00846FC9" w:rsidRPr="001D7EFF">
        <w:rPr>
          <w:rFonts w:ascii="Arial" w:hAnsi="Arial" w:cs="Arial"/>
          <w:i/>
          <w:sz w:val="20"/>
          <w:szCs w:val="20"/>
        </w:rPr>
        <w:t xml:space="preserve">e da cuenta del pase de lista de asistencia </w:t>
      </w:r>
      <w:r w:rsidR="00883B22" w:rsidRPr="001D7EFF">
        <w:rPr>
          <w:rFonts w:ascii="Arial" w:hAnsi="Arial" w:cs="Arial"/>
          <w:i/>
          <w:sz w:val="20"/>
          <w:szCs w:val="20"/>
        </w:rPr>
        <w:t>la cual</w:t>
      </w:r>
      <w:r w:rsidR="00846FC9" w:rsidRPr="001D7EFF">
        <w:rPr>
          <w:rFonts w:ascii="Arial" w:hAnsi="Arial" w:cs="Arial"/>
          <w:i/>
          <w:sz w:val="20"/>
          <w:szCs w:val="20"/>
        </w:rPr>
        <w:t xml:space="preserve"> ha sido debidamente turnada para firma, a fin de que </w:t>
      </w:r>
      <w:r w:rsidR="00883B22" w:rsidRPr="001D7EFF">
        <w:rPr>
          <w:rFonts w:ascii="Arial" w:hAnsi="Arial" w:cs="Arial"/>
          <w:i/>
          <w:sz w:val="20"/>
          <w:szCs w:val="20"/>
        </w:rPr>
        <w:t xml:space="preserve">se </w:t>
      </w:r>
      <w:r w:rsidR="00846FC9" w:rsidRPr="001D7EFF">
        <w:rPr>
          <w:rFonts w:ascii="Arial" w:hAnsi="Arial" w:cs="Arial"/>
          <w:i/>
          <w:sz w:val="20"/>
          <w:szCs w:val="20"/>
        </w:rPr>
        <w:t>dé constancia de los asociados</w:t>
      </w:r>
      <w:r w:rsidR="00101B5C" w:rsidRPr="001D7EFF">
        <w:rPr>
          <w:rFonts w:ascii="Arial" w:hAnsi="Arial" w:cs="Arial"/>
          <w:i/>
          <w:sz w:val="20"/>
          <w:szCs w:val="20"/>
        </w:rPr>
        <w:t xml:space="preserve"> presentes</w:t>
      </w:r>
      <w:r w:rsidR="00846FC9" w:rsidRPr="001D7EFF">
        <w:rPr>
          <w:rFonts w:ascii="Arial" w:hAnsi="Arial" w:cs="Arial"/>
          <w:i/>
          <w:sz w:val="20"/>
          <w:szCs w:val="20"/>
        </w:rPr>
        <w:t>, así como de las personas que integran el Comité Consultivo Permanente</w:t>
      </w:r>
      <w:r w:rsidR="00733A0D" w:rsidRPr="001D7EFF">
        <w:rPr>
          <w:rFonts w:ascii="Arial" w:hAnsi="Arial" w:cs="Arial"/>
          <w:i/>
          <w:sz w:val="20"/>
          <w:szCs w:val="20"/>
        </w:rPr>
        <w:t>.</w:t>
      </w:r>
    </w:p>
    <w:p w:rsidR="002600B1" w:rsidRPr="001D7EFF" w:rsidRDefault="002600B1" w:rsidP="009F3218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/>
        </w:rPr>
      </w:pPr>
      <w:r w:rsidRPr="001D7EFF">
        <w:rPr>
          <w:rFonts w:ascii="Arial" w:hAnsi="Arial" w:cs="Arial"/>
          <w:i/>
          <w:sz w:val="20"/>
          <w:szCs w:val="20"/>
        </w:rPr>
        <w:t xml:space="preserve">Se </w:t>
      </w:r>
      <w:r w:rsidR="00F0777E" w:rsidRPr="001D7EFF">
        <w:rPr>
          <w:rFonts w:ascii="Arial" w:eastAsia="Times New Roman" w:hAnsi="Arial" w:cs="Arial"/>
          <w:i/>
          <w:sz w:val="20"/>
          <w:szCs w:val="20"/>
          <w:lang w:val="es-ES"/>
        </w:rPr>
        <w:t>nombr</w:t>
      </w:r>
      <w:r w:rsidR="009767FD" w:rsidRPr="001D7EFF">
        <w:rPr>
          <w:rFonts w:ascii="Arial" w:eastAsia="Times New Roman" w:hAnsi="Arial" w:cs="Arial"/>
          <w:i/>
          <w:sz w:val="20"/>
          <w:szCs w:val="20"/>
          <w:lang w:val="es-ES"/>
        </w:rPr>
        <w:t>a</w:t>
      </w:r>
      <w:r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 como Escrutadora a la Lic. Marta Laura Carranza Aguayo </w:t>
      </w:r>
      <w:r w:rsidR="00B52FA2" w:rsidRPr="001D7EFF">
        <w:rPr>
          <w:rFonts w:ascii="Arial" w:eastAsia="Times New Roman" w:hAnsi="Arial" w:cs="Arial"/>
          <w:i/>
          <w:sz w:val="20"/>
          <w:szCs w:val="20"/>
          <w:lang w:val="es-ES"/>
        </w:rPr>
        <w:t>a fin de</w:t>
      </w:r>
      <w:r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 que certifique la asistencia para la celebración de la Asamblea, quién de acuerdo a la lista que ha sido debidamente firmada, emite el siguiente escrutinio:</w:t>
      </w:r>
    </w:p>
    <w:p w:rsidR="00705680" w:rsidRPr="001D7EFF" w:rsidRDefault="00705680" w:rsidP="00733A0D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val="es-ES"/>
        </w:rPr>
      </w:pPr>
    </w:p>
    <w:p w:rsidR="001D7EFF" w:rsidRPr="001D7EFF" w:rsidRDefault="002600B1" w:rsidP="00642CB1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val="es-ES"/>
        </w:rPr>
      </w:pPr>
      <w:r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“A </w:t>
      </w:r>
      <w:r w:rsidR="009F3218"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la presente Asamblea asisten (59) </w:t>
      </w:r>
      <w:r w:rsidRPr="001D7EFF">
        <w:rPr>
          <w:rFonts w:ascii="Arial" w:eastAsia="Times New Roman" w:hAnsi="Arial" w:cs="Arial"/>
          <w:i/>
          <w:sz w:val="20"/>
          <w:szCs w:val="20"/>
          <w:lang w:val="es-ES"/>
        </w:rPr>
        <w:t>asociados/as, de acuerdo con la lista que se anexa”.</w:t>
      </w:r>
    </w:p>
    <w:p w:rsidR="000F68C0" w:rsidRPr="001D7EFF" w:rsidRDefault="009F3218" w:rsidP="001D7EF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/>
        </w:rPr>
      </w:pPr>
      <w:r w:rsidRPr="001D7EFF">
        <w:rPr>
          <w:rFonts w:ascii="Arial" w:eastAsia="Times New Roman" w:hAnsi="Arial" w:cs="Arial"/>
          <w:i/>
          <w:sz w:val="20"/>
          <w:szCs w:val="20"/>
          <w:lang w:val="es-ES"/>
        </w:rPr>
        <w:t>To</w:t>
      </w:r>
      <w:r w:rsidR="008314DA">
        <w:rPr>
          <w:rFonts w:ascii="Arial" w:eastAsia="Times New Roman" w:hAnsi="Arial" w:cs="Arial"/>
          <w:i/>
          <w:sz w:val="20"/>
          <w:szCs w:val="20"/>
          <w:lang w:val="es-ES"/>
        </w:rPr>
        <w:t xml:space="preserve">mando la palabra nuevamente el </w:t>
      </w:r>
      <w:r w:rsidR="00411803">
        <w:rPr>
          <w:rFonts w:ascii="Arial" w:eastAsia="Times New Roman" w:hAnsi="Arial" w:cs="Arial"/>
          <w:i/>
          <w:sz w:val="20"/>
          <w:szCs w:val="20"/>
          <w:lang w:val="es-ES"/>
        </w:rPr>
        <w:t>secretario</w:t>
      </w:r>
      <w:r w:rsidR="00D45A74" w:rsidRPr="001D7EFF">
        <w:rPr>
          <w:rFonts w:ascii="Arial" w:eastAsia="Times New Roman" w:hAnsi="Arial" w:cs="Arial"/>
          <w:i/>
          <w:sz w:val="20"/>
          <w:szCs w:val="20"/>
          <w:lang w:val="es-ES"/>
        </w:rPr>
        <w:t>,</w:t>
      </w:r>
      <w:r w:rsidR="008314DA">
        <w:rPr>
          <w:rFonts w:ascii="Arial" w:eastAsia="Times New Roman" w:hAnsi="Arial" w:cs="Arial"/>
          <w:i/>
          <w:sz w:val="20"/>
          <w:szCs w:val="20"/>
          <w:lang w:val="es-ES"/>
        </w:rPr>
        <w:t xml:space="preserve"> </w:t>
      </w:r>
      <w:r w:rsidRPr="001D7EFF">
        <w:rPr>
          <w:rFonts w:ascii="Arial" w:eastAsia="Times New Roman" w:hAnsi="Arial" w:cs="Arial"/>
          <w:i/>
          <w:sz w:val="20"/>
          <w:szCs w:val="20"/>
          <w:lang w:val="es-ES"/>
        </w:rPr>
        <w:t>s</w:t>
      </w:r>
      <w:r w:rsidR="00A202F3" w:rsidRPr="001D7EFF">
        <w:rPr>
          <w:rFonts w:ascii="Arial" w:eastAsia="Times New Roman" w:hAnsi="Arial" w:cs="Arial"/>
          <w:i/>
          <w:sz w:val="20"/>
          <w:szCs w:val="20"/>
          <w:lang w:val="es-ES"/>
        </w:rPr>
        <w:t>e</w:t>
      </w:r>
      <w:r w:rsidR="000F68C0"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 declara procedente la Asamblea en primera convocatoria y legalmente instalada, en virtud de encontrarse más de</w:t>
      </w:r>
      <w:r w:rsidR="00733A0D" w:rsidRPr="001D7EFF">
        <w:rPr>
          <w:rFonts w:ascii="Arial" w:eastAsia="Times New Roman" w:hAnsi="Arial" w:cs="Arial"/>
          <w:i/>
          <w:sz w:val="20"/>
          <w:szCs w:val="20"/>
          <w:lang w:val="es-ES"/>
        </w:rPr>
        <w:t>l</w:t>
      </w:r>
      <w:r w:rsidR="000F68C0"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 cincuenta por ciento de los asociados activos, </w:t>
      </w:r>
      <w:r w:rsidR="00683770" w:rsidRPr="001D7EFF">
        <w:rPr>
          <w:rFonts w:ascii="Arial" w:eastAsia="Times New Roman" w:hAnsi="Arial" w:cs="Arial"/>
          <w:i/>
          <w:sz w:val="20"/>
          <w:szCs w:val="20"/>
          <w:lang w:val="es-ES"/>
        </w:rPr>
        <w:t>haciendo un llamado</w:t>
      </w:r>
      <w:r w:rsidR="009218AB"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 a las y los presentes </w:t>
      </w:r>
      <w:r w:rsidR="00207C4F"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sobre </w:t>
      </w:r>
      <w:r w:rsidR="009218AB" w:rsidRPr="001D7EFF">
        <w:rPr>
          <w:rFonts w:ascii="Arial" w:eastAsia="Times New Roman" w:hAnsi="Arial" w:cs="Arial"/>
          <w:i/>
          <w:sz w:val="20"/>
          <w:szCs w:val="20"/>
          <w:lang w:val="es-ES"/>
        </w:rPr>
        <w:t>la necesidad de</w:t>
      </w:r>
      <w:r w:rsidR="000F68C0"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 permanecer en </w:t>
      </w:r>
      <w:r w:rsidR="00EB08EA" w:rsidRPr="001D7EFF">
        <w:rPr>
          <w:rFonts w:ascii="Arial" w:eastAsia="Times New Roman" w:hAnsi="Arial" w:cs="Arial"/>
          <w:i/>
          <w:sz w:val="20"/>
          <w:szCs w:val="20"/>
          <w:lang w:val="es-ES"/>
        </w:rPr>
        <w:t>el salón</w:t>
      </w:r>
      <w:r w:rsidR="000F68C0"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 hasta el total desahogo de la misma para la validez de los acuerdos que se tomen. </w:t>
      </w:r>
    </w:p>
    <w:p w:rsidR="009D3DA1" w:rsidRDefault="009D3DA1" w:rsidP="001D7EFF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</w:p>
    <w:p w:rsidR="00C3279F" w:rsidRDefault="009F3218" w:rsidP="001D7EFF">
      <w:pPr>
        <w:pStyle w:val="Sinespaciado"/>
        <w:jc w:val="both"/>
        <w:rPr>
          <w:rFonts w:ascii="Arial" w:hAnsi="Arial" w:cs="Arial"/>
          <w:i/>
          <w:sz w:val="20"/>
          <w:szCs w:val="20"/>
        </w:rPr>
      </w:pPr>
      <w:r w:rsidRPr="001D7EFF">
        <w:rPr>
          <w:rFonts w:ascii="Arial" w:hAnsi="Arial" w:cs="Arial"/>
          <w:i/>
          <w:sz w:val="20"/>
          <w:szCs w:val="20"/>
        </w:rPr>
        <w:t xml:space="preserve">En uso de la voz del </w:t>
      </w:r>
      <w:r w:rsidR="00411803">
        <w:rPr>
          <w:rFonts w:ascii="Arial" w:hAnsi="Arial" w:cs="Arial"/>
          <w:i/>
          <w:sz w:val="20"/>
          <w:szCs w:val="20"/>
        </w:rPr>
        <w:t>presidente</w:t>
      </w:r>
      <w:r w:rsidRPr="001D7EFF">
        <w:rPr>
          <w:rFonts w:ascii="Arial" w:hAnsi="Arial" w:cs="Arial"/>
          <w:i/>
          <w:sz w:val="20"/>
          <w:szCs w:val="20"/>
        </w:rPr>
        <w:t xml:space="preserve"> solicita al </w:t>
      </w:r>
      <w:r w:rsidR="00411803">
        <w:rPr>
          <w:rFonts w:ascii="Arial" w:hAnsi="Arial" w:cs="Arial"/>
          <w:i/>
          <w:sz w:val="20"/>
          <w:szCs w:val="20"/>
        </w:rPr>
        <w:t>secretario</w:t>
      </w:r>
      <w:r w:rsidR="00C0672F" w:rsidRPr="001D7EFF">
        <w:rPr>
          <w:rFonts w:ascii="Arial" w:hAnsi="Arial" w:cs="Arial"/>
          <w:i/>
          <w:sz w:val="20"/>
          <w:szCs w:val="20"/>
        </w:rPr>
        <w:t xml:space="preserve"> se sirva </w:t>
      </w:r>
      <w:r w:rsidR="0035565E" w:rsidRPr="001D7EFF">
        <w:rPr>
          <w:rFonts w:ascii="Arial" w:hAnsi="Arial" w:cs="Arial"/>
          <w:i/>
          <w:sz w:val="20"/>
          <w:szCs w:val="20"/>
        </w:rPr>
        <w:t>dar</w:t>
      </w:r>
      <w:r w:rsidR="00EB08EA" w:rsidRPr="001D7EFF">
        <w:rPr>
          <w:rFonts w:ascii="Arial" w:hAnsi="Arial" w:cs="Arial"/>
          <w:i/>
          <w:sz w:val="20"/>
          <w:szCs w:val="20"/>
        </w:rPr>
        <w:t xml:space="preserve"> lectura a</w:t>
      </w:r>
      <w:r w:rsidR="001C1540" w:rsidRPr="001D7EFF">
        <w:rPr>
          <w:rFonts w:ascii="Arial" w:hAnsi="Arial" w:cs="Arial"/>
          <w:i/>
          <w:sz w:val="20"/>
          <w:szCs w:val="20"/>
        </w:rPr>
        <w:t xml:space="preserve"> </w:t>
      </w:r>
      <w:r w:rsidR="00EB08EA" w:rsidRPr="001D7EFF">
        <w:rPr>
          <w:rFonts w:ascii="Arial" w:hAnsi="Arial" w:cs="Arial"/>
          <w:i/>
          <w:sz w:val="20"/>
          <w:szCs w:val="20"/>
        </w:rPr>
        <w:t>l</w:t>
      </w:r>
      <w:r w:rsidR="001C1540" w:rsidRPr="001D7EFF">
        <w:rPr>
          <w:rFonts w:ascii="Arial" w:hAnsi="Arial" w:cs="Arial"/>
          <w:i/>
          <w:sz w:val="20"/>
          <w:szCs w:val="20"/>
        </w:rPr>
        <w:t>a propuesta de</w:t>
      </w:r>
      <w:r w:rsidR="00EB08EA" w:rsidRPr="001D7EFF">
        <w:rPr>
          <w:rFonts w:ascii="Arial" w:hAnsi="Arial" w:cs="Arial"/>
          <w:i/>
          <w:sz w:val="20"/>
          <w:szCs w:val="20"/>
        </w:rPr>
        <w:t xml:space="preserve"> </w:t>
      </w:r>
      <w:r w:rsidR="001C1540" w:rsidRPr="001D7EFF">
        <w:rPr>
          <w:rFonts w:ascii="Arial" w:hAnsi="Arial" w:cs="Arial"/>
          <w:i/>
          <w:sz w:val="20"/>
          <w:szCs w:val="20"/>
        </w:rPr>
        <w:t>Orden del Día y someterlo a votación</w:t>
      </w:r>
      <w:r w:rsidR="00EB08EA" w:rsidRPr="001D7EFF">
        <w:rPr>
          <w:rFonts w:ascii="Arial" w:hAnsi="Arial" w:cs="Arial"/>
          <w:i/>
          <w:sz w:val="20"/>
          <w:szCs w:val="20"/>
        </w:rPr>
        <w:t>.</w:t>
      </w:r>
    </w:p>
    <w:p w:rsidR="001D7EFF" w:rsidRPr="001D7EFF" w:rsidRDefault="001D7EFF" w:rsidP="00D45A74">
      <w:pPr>
        <w:pStyle w:val="Sinespaciado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85F39" w:rsidRPr="001D7EFF" w:rsidRDefault="00171142" w:rsidP="00BE1B18">
      <w:pPr>
        <w:pStyle w:val="Sinespaciado"/>
        <w:spacing w:line="276" w:lineRule="auto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1D7EFF">
        <w:rPr>
          <w:rFonts w:ascii="Arial" w:hAnsi="Arial" w:cs="Arial"/>
          <w:i/>
          <w:sz w:val="20"/>
          <w:szCs w:val="20"/>
        </w:rPr>
        <w:t>En uso de la voz el</w:t>
      </w:r>
      <w:r w:rsidRPr="001D7EFF">
        <w:rPr>
          <w:rFonts w:ascii="Arial" w:hAnsi="Arial" w:cs="Arial"/>
          <w:b/>
          <w:i/>
          <w:sz w:val="20"/>
          <w:szCs w:val="20"/>
        </w:rPr>
        <w:t xml:space="preserve"> </w:t>
      </w:r>
      <w:r w:rsidR="00411803">
        <w:rPr>
          <w:rFonts w:ascii="Arial" w:hAnsi="Arial" w:cs="Arial"/>
          <w:i/>
          <w:sz w:val="20"/>
          <w:szCs w:val="20"/>
        </w:rPr>
        <w:t>secretario</w:t>
      </w:r>
      <w:r w:rsidRPr="001D7EFF">
        <w:rPr>
          <w:rFonts w:ascii="Arial" w:hAnsi="Arial" w:cs="Arial"/>
          <w:b/>
          <w:i/>
          <w:sz w:val="20"/>
          <w:szCs w:val="20"/>
        </w:rPr>
        <w:t xml:space="preserve"> </w:t>
      </w:r>
      <w:r w:rsidRPr="001D7EFF">
        <w:rPr>
          <w:rFonts w:ascii="Arial" w:hAnsi="Arial" w:cs="Arial"/>
          <w:i/>
          <w:sz w:val="20"/>
          <w:szCs w:val="20"/>
          <w:lang w:val="es-ES_tradnl"/>
        </w:rPr>
        <w:t>da</w:t>
      </w:r>
      <w:r w:rsidR="00C3279F" w:rsidRPr="001D7EFF">
        <w:rPr>
          <w:rFonts w:ascii="Arial" w:hAnsi="Arial" w:cs="Arial"/>
          <w:i/>
          <w:sz w:val="20"/>
          <w:szCs w:val="20"/>
          <w:lang w:val="es-ES_tradnl"/>
        </w:rPr>
        <w:t xml:space="preserve"> lectura al Orden del D</w:t>
      </w:r>
      <w:r w:rsidR="00E24B6D" w:rsidRPr="001D7EFF">
        <w:rPr>
          <w:rFonts w:ascii="Arial" w:hAnsi="Arial" w:cs="Arial"/>
          <w:i/>
          <w:sz w:val="20"/>
          <w:szCs w:val="20"/>
          <w:lang w:val="es-ES_tradnl"/>
        </w:rPr>
        <w:t xml:space="preserve">ía: </w:t>
      </w:r>
    </w:p>
    <w:p w:rsidR="00A5508E" w:rsidRPr="001D7EFF" w:rsidRDefault="00A5508E" w:rsidP="007103CA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160F5" w:rsidRPr="001D7EFF" w:rsidRDefault="002160F5" w:rsidP="001D7EFF">
      <w:pPr>
        <w:pStyle w:val="Prrafodelista"/>
        <w:numPr>
          <w:ilvl w:val="0"/>
          <w:numId w:val="3"/>
        </w:numPr>
        <w:rPr>
          <w:rFonts w:cs="Arial"/>
          <w:i/>
        </w:rPr>
      </w:pPr>
      <w:r w:rsidRPr="001D7EFF">
        <w:rPr>
          <w:rFonts w:cs="Arial"/>
          <w:i/>
        </w:rPr>
        <w:t>Bienvenida</w:t>
      </w:r>
      <w:r w:rsidR="00171142" w:rsidRPr="001D7EFF">
        <w:rPr>
          <w:rFonts w:cs="Arial"/>
          <w:i/>
        </w:rPr>
        <w:t>.</w:t>
      </w:r>
    </w:p>
    <w:p w:rsidR="00642CB1" w:rsidRPr="001D7EFF" w:rsidRDefault="00171142" w:rsidP="001D7EFF">
      <w:pPr>
        <w:pStyle w:val="Prrafodelista"/>
        <w:numPr>
          <w:ilvl w:val="0"/>
          <w:numId w:val="3"/>
        </w:numPr>
        <w:rPr>
          <w:rFonts w:cs="Arial"/>
          <w:i/>
        </w:rPr>
      </w:pPr>
      <w:r w:rsidRPr="001D7EFF">
        <w:rPr>
          <w:rFonts w:cs="Arial"/>
          <w:i/>
        </w:rPr>
        <w:t>Lista de Asistencia.</w:t>
      </w:r>
    </w:p>
    <w:p w:rsidR="000224B5" w:rsidRPr="001D7EFF" w:rsidRDefault="005B256B" w:rsidP="001D7EFF">
      <w:pPr>
        <w:pStyle w:val="Prrafodelista"/>
        <w:numPr>
          <w:ilvl w:val="0"/>
          <w:numId w:val="3"/>
        </w:numPr>
        <w:ind w:left="714" w:hanging="357"/>
        <w:rPr>
          <w:rFonts w:cs="Arial"/>
          <w:i/>
        </w:rPr>
      </w:pPr>
      <w:r w:rsidRPr="001D7EFF">
        <w:rPr>
          <w:rFonts w:cs="Arial"/>
          <w:i/>
        </w:rPr>
        <w:t>Nombramiento de Escrutador</w:t>
      </w:r>
      <w:r w:rsidR="00E829D5" w:rsidRPr="001D7EFF">
        <w:rPr>
          <w:rFonts w:cs="Arial"/>
          <w:i/>
        </w:rPr>
        <w:t>a</w:t>
      </w:r>
      <w:r w:rsidRPr="001D7EFF">
        <w:rPr>
          <w:rFonts w:cs="Arial"/>
          <w:i/>
        </w:rPr>
        <w:t xml:space="preserve"> </w:t>
      </w:r>
      <w:r w:rsidR="00E829D5" w:rsidRPr="001D7EFF">
        <w:rPr>
          <w:rFonts w:cs="Arial"/>
          <w:i/>
        </w:rPr>
        <w:t xml:space="preserve">para </w:t>
      </w:r>
      <w:r w:rsidRPr="001D7EFF">
        <w:rPr>
          <w:rFonts w:cs="Arial"/>
          <w:i/>
        </w:rPr>
        <w:t>que certifique la asistencia de asociados para la celebración de la Asamblea General</w:t>
      </w:r>
      <w:r w:rsidR="00171142" w:rsidRPr="001D7EFF">
        <w:rPr>
          <w:rFonts w:cs="Arial"/>
          <w:i/>
        </w:rPr>
        <w:t>.</w:t>
      </w:r>
    </w:p>
    <w:p w:rsidR="002160F5" w:rsidRPr="001D7EFF" w:rsidRDefault="002160F5" w:rsidP="001D7EFF">
      <w:pPr>
        <w:pStyle w:val="Prrafodelista"/>
        <w:numPr>
          <w:ilvl w:val="0"/>
          <w:numId w:val="3"/>
        </w:numPr>
        <w:ind w:left="714" w:hanging="357"/>
        <w:rPr>
          <w:rFonts w:cs="Arial"/>
          <w:i/>
        </w:rPr>
      </w:pPr>
      <w:r w:rsidRPr="001D7EFF">
        <w:rPr>
          <w:rFonts w:cs="Arial"/>
          <w:i/>
        </w:rPr>
        <w:t xml:space="preserve">Declaratoria legal de procedencia e instalación de la Asamblea </w:t>
      </w:r>
      <w:r w:rsidR="00E66CA9" w:rsidRPr="001D7EFF">
        <w:rPr>
          <w:rFonts w:cs="Arial"/>
          <w:i/>
        </w:rPr>
        <w:t xml:space="preserve">Ordinaria </w:t>
      </w:r>
      <w:r w:rsidRPr="001D7EFF">
        <w:rPr>
          <w:rFonts w:cs="Arial"/>
          <w:i/>
        </w:rPr>
        <w:t>en Primera Convocatoria o en su caso la procedencia de una Segunda</w:t>
      </w:r>
      <w:r w:rsidR="00E66CA9" w:rsidRPr="001D7EFF">
        <w:rPr>
          <w:rFonts w:cs="Arial"/>
          <w:i/>
        </w:rPr>
        <w:t xml:space="preserve"> Convocatoria con el número de a</w:t>
      </w:r>
      <w:r w:rsidRPr="001D7EFF">
        <w:rPr>
          <w:rFonts w:cs="Arial"/>
          <w:i/>
        </w:rPr>
        <w:t>sociados asistentes</w:t>
      </w:r>
      <w:r w:rsidR="00171142" w:rsidRPr="001D7EFF">
        <w:rPr>
          <w:rFonts w:cs="Arial"/>
          <w:i/>
        </w:rPr>
        <w:t>.</w:t>
      </w:r>
      <w:r w:rsidRPr="001D7EFF">
        <w:rPr>
          <w:rFonts w:cs="Arial"/>
          <w:i/>
        </w:rPr>
        <w:t xml:space="preserve"> </w:t>
      </w:r>
    </w:p>
    <w:p w:rsidR="00F53C5E" w:rsidRPr="001D7EFF" w:rsidRDefault="000224B5" w:rsidP="001D7EFF">
      <w:pPr>
        <w:pStyle w:val="Prrafodelista"/>
        <w:numPr>
          <w:ilvl w:val="0"/>
          <w:numId w:val="3"/>
        </w:numPr>
        <w:ind w:left="714" w:hanging="357"/>
        <w:jc w:val="left"/>
        <w:rPr>
          <w:rFonts w:cs="Arial"/>
          <w:i/>
          <w:color w:val="000000" w:themeColor="text1"/>
        </w:rPr>
      </w:pPr>
      <w:r w:rsidRPr="001D7EFF">
        <w:rPr>
          <w:rFonts w:cs="Arial"/>
          <w:i/>
          <w:color w:val="000000" w:themeColor="text1"/>
        </w:rPr>
        <w:t>Aprobación del Orden del Día</w:t>
      </w:r>
      <w:r w:rsidR="00171142" w:rsidRPr="001D7EFF">
        <w:rPr>
          <w:rFonts w:cs="Arial"/>
          <w:i/>
          <w:color w:val="000000" w:themeColor="text1"/>
        </w:rPr>
        <w:t>.</w:t>
      </w:r>
    </w:p>
    <w:p w:rsidR="005B256B" w:rsidRPr="001D7EFF" w:rsidRDefault="005B256B" w:rsidP="001D7EFF">
      <w:pPr>
        <w:pStyle w:val="Prrafodelista"/>
        <w:numPr>
          <w:ilvl w:val="0"/>
          <w:numId w:val="3"/>
        </w:numPr>
        <w:ind w:left="714" w:hanging="357"/>
        <w:jc w:val="left"/>
        <w:rPr>
          <w:rFonts w:cs="Arial"/>
          <w:i/>
          <w:color w:val="000000" w:themeColor="text1"/>
        </w:rPr>
      </w:pPr>
      <w:r w:rsidRPr="001D7EFF">
        <w:rPr>
          <w:rFonts w:cs="Arial"/>
          <w:i/>
          <w:color w:val="000000" w:themeColor="text1"/>
        </w:rPr>
        <w:t>Informe</w:t>
      </w:r>
      <w:r w:rsidR="005F155D" w:rsidRPr="001D7EFF">
        <w:rPr>
          <w:rFonts w:cs="Arial"/>
          <w:i/>
          <w:color w:val="000000" w:themeColor="text1"/>
        </w:rPr>
        <w:t xml:space="preserve"> de actividades del periodo 2016-2017</w:t>
      </w:r>
      <w:r w:rsidR="00E61198" w:rsidRPr="001D7EFF">
        <w:rPr>
          <w:rFonts w:cs="Arial"/>
          <w:i/>
          <w:color w:val="000000" w:themeColor="text1"/>
        </w:rPr>
        <w:t xml:space="preserve"> y, </w:t>
      </w:r>
      <w:r w:rsidR="009D124C" w:rsidRPr="001D7EFF">
        <w:rPr>
          <w:rFonts w:cs="Arial"/>
          <w:i/>
          <w:color w:val="000000" w:themeColor="text1"/>
        </w:rPr>
        <w:t xml:space="preserve">sobre la </w:t>
      </w:r>
      <w:r w:rsidRPr="001D7EFF">
        <w:rPr>
          <w:rFonts w:cs="Arial"/>
          <w:i/>
          <w:color w:val="000000" w:themeColor="text1"/>
        </w:rPr>
        <w:t>situación que guarda la Asociación</w:t>
      </w:r>
      <w:r w:rsidR="00171142" w:rsidRPr="001D7EFF">
        <w:rPr>
          <w:rFonts w:cs="Arial"/>
          <w:i/>
          <w:color w:val="000000" w:themeColor="text1"/>
        </w:rPr>
        <w:t>.</w:t>
      </w:r>
    </w:p>
    <w:p w:rsidR="005B256B" w:rsidRPr="001D7EFF" w:rsidRDefault="005F155D" w:rsidP="001D7EFF">
      <w:pPr>
        <w:pStyle w:val="Prrafodelista"/>
        <w:numPr>
          <w:ilvl w:val="0"/>
          <w:numId w:val="3"/>
        </w:numPr>
        <w:jc w:val="left"/>
        <w:rPr>
          <w:rFonts w:cs="Arial"/>
          <w:i/>
          <w:color w:val="000000" w:themeColor="text1"/>
        </w:rPr>
      </w:pPr>
      <w:r w:rsidRPr="001D7EFF">
        <w:rPr>
          <w:rFonts w:cs="Arial"/>
          <w:i/>
          <w:color w:val="000000" w:themeColor="text1"/>
        </w:rPr>
        <w:t>Informe Financiero Anual 2016</w:t>
      </w:r>
      <w:r w:rsidR="00171142" w:rsidRPr="001D7EFF">
        <w:rPr>
          <w:rFonts w:cs="Arial"/>
          <w:i/>
          <w:color w:val="000000" w:themeColor="text1"/>
        </w:rPr>
        <w:t>.</w:t>
      </w:r>
      <w:r w:rsidR="005B256B" w:rsidRPr="001D7EFF">
        <w:rPr>
          <w:rFonts w:cs="Arial"/>
          <w:i/>
          <w:color w:val="000000" w:themeColor="text1"/>
        </w:rPr>
        <w:t xml:space="preserve"> </w:t>
      </w:r>
    </w:p>
    <w:p w:rsidR="005B256B" w:rsidRPr="001D7EFF" w:rsidRDefault="005B256B" w:rsidP="001D7EFF">
      <w:pPr>
        <w:pStyle w:val="Prrafodelista"/>
        <w:numPr>
          <w:ilvl w:val="0"/>
          <w:numId w:val="3"/>
        </w:numPr>
        <w:jc w:val="left"/>
        <w:rPr>
          <w:rFonts w:cs="Arial"/>
          <w:i/>
          <w:color w:val="000000" w:themeColor="text1"/>
        </w:rPr>
      </w:pPr>
      <w:r w:rsidRPr="001D7EFF">
        <w:rPr>
          <w:rFonts w:cs="Arial"/>
          <w:i/>
          <w:color w:val="000000" w:themeColor="text1"/>
        </w:rPr>
        <w:t>Presupu</w:t>
      </w:r>
      <w:r w:rsidR="005F155D" w:rsidRPr="001D7EFF">
        <w:rPr>
          <w:rFonts w:cs="Arial"/>
          <w:i/>
          <w:color w:val="000000" w:themeColor="text1"/>
        </w:rPr>
        <w:t>esto correspondiente al año 2017</w:t>
      </w:r>
      <w:r w:rsidR="00171142" w:rsidRPr="001D7EFF">
        <w:rPr>
          <w:rFonts w:cs="Arial"/>
          <w:i/>
          <w:color w:val="000000" w:themeColor="text1"/>
        </w:rPr>
        <w:t>.</w:t>
      </w:r>
    </w:p>
    <w:p w:rsidR="00135E91" w:rsidRPr="001D7EFF" w:rsidRDefault="005B256B" w:rsidP="001D7EFF">
      <w:pPr>
        <w:pStyle w:val="Prrafodelista"/>
        <w:numPr>
          <w:ilvl w:val="0"/>
          <w:numId w:val="3"/>
        </w:numPr>
        <w:rPr>
          <w:rFonts w:cs="Arial"/>
          <w:i/>
          <w:color w:val="000000" w:themeColor="text1"/>
        </w:rPr>
      </w:pPr>
      <w:r w:rsidRPr="001D7EFF">
        <w:rPr>
          <w:rFonts w:cs="Arial"/>
          <w:i/>
          <w:color w:val="000000" w:themeColor="text1"/>
        </w:rPr>
        <w:t>Lectura de la lista de personas y organizaciones que han manifestado su deseo de integrarse a la Asociación y declaratoria de su integración</w:t>
      </w:r>
      <w:r w:rsidR="00171142" w:rsidRPr="001D7EFF">
        <w:rPr>
          <w:rFonts w:cs="Arial"/>
          <w:i/>
          <w:color w:val="000000" w:themeColor="text1"/>
        </w:rPr>
        <w:t>.</w:t>
      </w:r>
    </w:p>
    <w:p w:rsidR="00944CFA" w:rsidRPr="001D7EFF" w:rsidRDefault="0055696B" w:rsidP="001D7EFF">
      <w:pPr>
        <w:pStyle w:val="Prrafodelista"/>
        <w:numPr>
          <w:ilvl w:val="0"/>
          <w:numId w:val="3"/>
        </w:numPr>
        <w:ind w:left="714" w:hanging="357"/>
        <w:rPr>
          <w:rFonts w:cs="Arial"/>
          <w:i/>
        </w:rPr>
      </w:pPr>
      <w:r w:rsidRPr="001D7EFF">
        <w:rPr>
          <w:rFonts w:cs="Arial"/>
          <w:i/>
        </w:rPr>
        <w:t>Asuntos Generales.</w:t>
      </w:r>
    </w:p>
    <w:p w:rsidR="0055696B" w:rsidRPr="001D7EFF" w:rsidRDefault="005B2CAA" w:rsidP="001D7EFF">
      <w:pPr>
        <w:pStyle w:val="Sinespaciado"/>
        <w:numPr>
          <w:ilvl w:val="0"/>
          <w:numId w:val="3"/>
        </w:numPr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1D7EFF">
        <w:rPr>
          <w:rFonts w:ascii="Arial" w:hAnsi="Arial" w:cs="Arial"/>
          <w:i/>
          <w:sz w:val="20"/>
          <w:szCs w:val="20"/>
        </w:rPr>
        <w:t>Nombramiento en su caso, de delegados</w:t>
      </w:r>
      <w:r w:rsidR="002E6AB3" w:rsidRPr="001D7EFF">
        <w:rPr>
          <w:rFonts w:ascii="Arial" w:hAnsi="Arial" w:cs="Arial"/>
          <w:i/>
          <w:sz w:val="20"/>
          <w:szCs w:val="20"/>
        </w:rPr>
        <w:t>/as especiales</w:t>
      </w:r>
      <w:r w:rsidRPr="001D7EFF">
        <w:rPr>
          <w:rFonts w:ascii="Arial" w:hAnsi="Arial" w:cs="Arial"/>
          <w:i/>
          <w:sz w:val="20"/>
          <w:szCs w:val="20"/>
        </w:rPr>
        <w:t>.</w:t>
      </w:r>
    </w:p>
    <w:p w:rsidR="00171142" w:rsidRPr="001D7EFF" w:rsidRDefault="00171142" w:rsidP="005B2CAA">
      <w:pPr>
        <w:pStyle w:val="Prrafodelista"/>
        <w:ind w:left="0"/>
        <w:rPr>
          <w:rFonts w:cs="Arial"/>
          <w:i/>
        </w:rPr>
      </w:pPr>
    </w:p>
    <w:p w:rsidR="00612FB0" w:rsidRPr="001D7EFF" w:rsidRDefault="00171142" w:rsidP="00E61198">
      <w:pPr>
        <w:pStyle w:val="Prrafodelista"/>
        <w:spacing w:line="360" w:lineRule="auto"/>
        <w:ind w:left="0"/>
        <w:rPr>
          <w:rFonts w:cs="Arial"/>
          <w:i/>
        </w:rPr>
      </w:pPr>
      <w:r w:rsidRPr="001D7EFF">
        <w:rPr>
          <w:rFonts w:cs="Arial"/>
          <w:i/>
        </w:rPr>
        <w:t>Se somete a votación la propuesta del orden del día, aprobándose por unanimidad de los presentes</w:t>
      </w:r>
      <w:r w:rsidR="00612FB0" w:rsidRPr="001D7EFF">
        <w:rPr>
          <w:rFonts w:cs="Arial"/>
          <w:i/>
        </w:rPr>
        <w:t>.</w:t>
      </w:r>
    </w:p>
    <w:p w:rsidR="00612FB0" w:rsidRPr="001D7EFF" w:rsidRDefault="00612FB0" w:rsidP="005B2CAA">
      <w:pPr>
        <w:pStyle w:val="Prrafodelista"/>
        <w:ind w:left="0"/>
        <w:rPr>
          <w:rFonts w:cs="Arial"/>
          <w:i/>
        </w:rPr>
      </w:pPr>
    </w:p>
    <w:p w:rsidR="001D7EFF" w:rsidRDefault="001D7EFF" w:rsidP="005B2CAA">
      <w:pPr>
        <w:pStyle w:val="Prrafodelista"/>
        <w:ind w:left="0"/>
        <w:rPr>
          <w:rFonts w:cs="Arial"/>
          <w:b/>
          <w:i/>
        </w:rPr>
      </w:pPr>
    </w:p>
    <w:p w:rsidR="001D7EFF" w:rsidRDefault="001D7EFF" w:rsidP="005B2CAA">
      <w:pPr>
        <w:pStyle w:val="Prrafodelista"/>
        <w:ind w:left="0"/>
        <w:rPr>
          <w:rFonts w:cs="Arial"/>
          <w:b/>
          <w:i/>
        </w:rPr>
      </w:pPr>
    </w:p>
    <w:p w:rsidR="005B2CAA" w:rsidRPr="001D7EFF" w:rsidRDefault="00C53D68" w:rsidP="005B2CAA">
      <w:pPr>
        <w:pStyle w:val="Prrafodelista"/>
        <w:ind w:left="0"/>
        <w:rPr>
          <w:rFonts w:cs="Arial"/>
          <w:b/>
          <w:i/>
        </w:rPr>
      </w:pPr>
      <w:r w:rsidRPr="001D7EFF">
        <w:rPr>
          <w:rFonts w:cs="Arial"/>
          <w:b/>
          <w:i/>
        </w:rPr>
        <w:t xml:space="preserve">Acuerdo 1: </w:t>
      </w:r>
      <w:r w:rsidR="005B2CAA" w:rsidRPr="001D7EFF">
        <w:rPr>
          <w:rFonts w:cs="Arial"/>
          <w:b/>
          <w:i/>
        </w:rPr>
        <w:t>Se aprueba el Orden del Día</w:t>
      </w:r>
    </w:p>
    <w:p w:rsidR="002B63C8" w:rsidRPr="001D7EFF" w:rsidRDefault="002B63C8" w:rsidP="005B2CAA">
      <w:pPr>
        <w:pStyle w:val="Prrafodelista"/>
        <w:ind w:left="0"/>
        <w:rPr>
          <w:rFonts w:cs="Arial"/>
          <w:b/>
          <w:i/>
        </w:rPr>
      </w:pPr>
    </w:p>
    <w:p w:rsidR="00612FB0" w:rsidRPr="001D7EFF" w:rsidRDefault="00612FB0" w:rsidP="00F751D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D7EFF">
        <w:rPr>
          <w:rFonts w:ascii="Arial" w:hAnsi="Arial" w:cs="Arial"/>
          <w:i/>
          <w:sz w:val="20"/>
          <w:szCs w:val="20"/>
        </w:rPr>
        <w:t>A efecto</w:t>
      </w:r>
      <w:r w:rsidR="002B63C8" w:rsidRPr="001D7EFF">
        <w:rPr>
          <w:rFonts w:ascii="Arial" w:hAnsi="Arial" w:cs="Arial"/>
          <w:i/>
          <w:sz w:val="20"/>
          <w:szCs w:val="20"/>
        </w:rPr>
        <w:t xml:space="preserve"> de desahogar el siguiente punto, se solicita al </w:t>
      </w:r>
      <w:r w:rsidR="00411803">
        <w:rPr>
          <w:rFonts w:ascii="Arial" w:hAnsi="Arial" w:cs="Arial"/>
          <w:i/>
          <w:sz w:val="20"/>
          <w:szCs w:val="20"/>
        </w:rPr>
        <w:t>presidente</w:t>
      </w:r>
      <w:r w:rsidR="009218AB" w:rsidRPr="001D7EFF">
        <w:rPr>
          <w:rFonts w:ascii="Arial" w:hAnsi="Arial" w:cs="Arial"/>
          <w:i/>
          <w:sz w:val="20"/>
          <w:szCs w:val="20"/>
        </w:rPr>
        <w:t xml:space="preserve"> del Consejo Directivo, presente</w:t>
      </w:r>
      <w:r w:rsidR="002B63C8" w:rsidRPr="001D7EFF">
        <w:rPr>
          <w:rFonts w:ascii="Arial" w:hAnsi="Arial" w:cs="Arial"/>
          <w:i/>
          <w:sz w:val="20"/>
          <w:szCs w:val="20"/>
        </w:rPr>
        <w:t xml:space="preserve"> el Informe correspondient</w:t>
      </w:r>
      <w:r w:rsidR="00630A42" w:rsidRPr="001D7EFF">
        <w:rPr>
          <w:rFonts w:ascii="Arial" w:hAnsi="Arial" w:cs="Arial"/>
          <w:i/>
          <w:sz w:val="20"/>
          <w:szCs w:val="20"/>
        </w:rPr>
        <w:t>e a las actividades del año 2016-2017</w:t>
      </w:r>
      <w:r w:rsidRPr="001D7EFF">
        <w:rPr>
          <w:rFonts w:ascii="Arial" w:hAnsi="Arial" w:cs="Arial"/>
          <w:i/>
          <w:sz w:val="20"/>
          <w:szCs w:val="20"/>
        </w:rPr>
        <w:t>.</w:t>
      </w:r>
    </w:p>
    <w:p w:rsidR="00CD1BDF" w:rsidRPr="001D7EFF" w:rsidRDefault="00CD1BDF" w:rsidP="00F751DB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751DB" w:rsidRPr="001D7EFF" w:rsidRDefault="00612FB0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D7EFF">
        <w:rPr>
          <w:rFonts w:ascii="Arial" w:hAnsi="Arial" w:cs="Arial"/>
          <w:b/>
          <w:i/>
          <w:sz w:val="20"/>
          <w:szCs w:val="20"/>
        </w:rPr>
        <w:t xml:space="preserve">En uso de la voz el </w:t>
      </w:r>
      <w:r w:rsidR="005B2CAA" w:rsidRPr="001D7EFF">
        <w:rPr>
          <w:rFonts w:ascii="Arial" w:hAnsi="Arial" w:cs="Arial"/>
          <w:b/>
          <w:i/>
          <w:sz w:val="20"/>
          <w:szCs w:val="20"/>
        </w:rPr>
        <w:t>Dr. Rogelio Montemayor Seguy</w:t>
      </w:r>
      <w:r w:rsidR="00D95430" w:rsidRPr="001D7EFF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751DB" w:rsidRPr="001D7EFF" w:rsidRDefault="00CD1BDF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D7EFF">
        <w:rPr>
          <w:rFonts w:ascii="Arial" w:hAnsi="Arial" w:cs="Arial"/>
          <w:i/>
          <w:sz w:val="20"/>
          <w:szCs w:val="20"/>
        </w:rPr>
        <w:t>Manifiesta que se presentará</w:t>
      </w:r>
      <w:r w:rsidR="00612FB0" w:rsidRPr="001D7EFF">
        <w:rPr>
          <w:rFonts w:ascii="Arial" w:hAnsi="Arial" w:cs="Arial"/>
          <w:i/>
          <w:sz w:val="20"/>
          <w:szCs w:val="20"/>
        </w:rPr>
        <w:t xml:space="preserve"> </w:t>
      </w:r>
      <w:r w:rsidR="002B63C8" w:rsidRPr="001D7EFF">
        <w:rPr>
          <w:rFonts w:ascii="Arial" w:hAnsi="Arial" w:cs="Arial"/>
          <w:i/>
          <w:sz w:val="20"/>
          <w:szCs w:val="20"/>
        </w:rPr>
        <w:t xml:space="preserve">el Informe por medio de un </w:t>
      </w:r>
      <w:r w:rsidR="00E83FD1" w:rsidRPr="001D7EFF">
        <w:rPr>
          <w:rFonts w:ascii="Arial" w:hAnsi="Arial" w:cs="Arial"/>
          <w:i/>
          <w:sz w:val="20"/>
          <w:szCs w:val="20"/>
        </w:rPr>
        <w:t>VIDEO</w:t>
      </w:r>
      <w:r w:rsidR="002B63C8" w:rsidRPr="001D7EFF">
        <w:rPr>
          <w:rFonts w:ascii="Arial" w:hAnsi="Arial" w:cs="Arial"/>
          <w:i/>
          <w:sz w:val="20"/>
          <w:szCs w:val="20"/>
        </w:rPr>
        <w:t xml:space="preserve"> que</w:t>
      </w:r>
      <w:r w:rsidR="00612FB0" w:rsidRPr="001D7EFF">
        <w:rPr>
          <w:rFonts w:ascii="Arial" w:hAnsi="Arial" w:cs="Arial"/>
          <w:i/>
          <w:sz w:val="20"/>
          <w:szCs w:val="20"/>
        </w:rPr>
        <w:t xml:space="preserve"> se preparó para </w:t>
      </w:r>
      <w:r w:rsidR="00A91F81">
        <w:rPr>
          <w:rFonts w:ascii="Arial" w:hAnsi="Arial" w:cs="Arial"/>
          <w:i/>
          <w:sz w:val="20"/>
          <w:szCs w:val="20"/>
        </w:rPr>
        <w:t xml:space="preserve">las y </w:t>
      </w:r>
      <w:r w:rsidR="00612FB0" w:rsidRPr="001D7EFF">
        <w:rPr>
          <w:rFonts w:ascii="Arial" w:hAnsi="Arial" w:cs="Arial"/>
          <w:i/>
          <w:sz w:val="20"/>
          <w:szCs w:val="20"/>
        </w:rPr>
        <w:t>los presentes.</w:t>
      </w:r>
    </w:p>
    <w:p w:rsidR="00F751DB" w:rsidRPr="001D7EFF" w:rsidRDefault="00F751DB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751DB" w:rsidRPr="001D7EFF" w:rsidRDefault="00612FB0" w:rsidP="00E85AE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/>
        </w:rPr>
      </w:pPr>
      <w:r w:rsidRPr="001D7EFF">
        <w:rPr>
          <w:rFonts w:ascii="Arial" w:hAnsi="Arial" w:cs="Arial"/>
          <w:b/>
          <w:i/>
          <w:sz w:val="20"/>
          <w:szCs w:val="20"/>
        </w:rPr>
        <w:t xml:space="preserve">En uso de la voz el </w:t>
      </w:r>
      <w:r w:rsidR="00411803">
        <w:rPr>
          <w:rFonts w:ascii="Arial" w:hAnsi="Arial" w:cs="Arial"/>
          <w:b/>
          <w:i/>
          <w:sz w:val="20"/>
          <w:szCs w:val="20"/>
        </w:rPr>
        <w:t>secretario</w:t>
      </w:r>
      <w:r w:rsidRPr="001D7EFF">
        <w:rPr>
          <w:rFonts w:ascii="Arial" w:hAnsi="Arial" w:cs="Arial"/>
          <w:b/>
          <w:i/>
          <w:sz w:val="20"/>
          <w:szCs w:val="20"/>
        </w:rPr>
        <w:t xml:space="preserve"> Lic. Javier Zenteno Barrios </w:t>
      </w:r>
      <w:r w:rsidR="00E85AE9">
        <w:rPr>
          <w:rFonts w:ascii="Arial" w:hAnsi="Arial" w:cs="Arial"/>
          <w:b/>
          <w:i/>
          <w:sz w:val="20"/>
          <w:szCs w:val="20"/>
        </w:rPr>
        <w:t xml:space="preserve">solicita </w:t>
      </w:r>
      <w:r w:rsidRPr="001D7EFF">
        <w:rPr>
          <w:rFonts w:ascii="Arial" w:eastAsia="Times New Roman" w:hAnsi="Arial" w:cs="Arial"/>
          <w:i/>
          <w:sz w:val="20"/>
          <w:szCs w:val="20"/>
          <w:lang w:val="es-ES"/>
        </w:rPr>
        <w:t>a los asistentes</w:t>
      </w:r>
      <w:r w:rsidR="00E85AE9">
        <w:rPr>
          <w:rFonts w:ascii="Arial" w:eastAsia="Times New Roman" w:hAnsi="Arial" w:cs="Arial"/>
          <w:i/>
          <w:sz w:val="20"/>
          <w:szCs w:val="20"/>
          <w:lang w:val="es-ES"/>
        </w:rPr>
        <w:t xml:space="preserve"> que después de haber visto y analizado el Informe, se sirvan señalar si tienen comentarios o dudas sobre el mismo; </w:t>
      </w:r>
      <w:r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no habiendo </w:t>
      </w:r>
      <w:r w:rsidR="00E85AE9">
        <w:rPr>
          <w:rFonts w:ascii="Arial" w:eastAsia="Times New Roman" w:hAnsi="Arial" w:cs="Arial"/>
          <w:i/>
          <w:sz w:val="20"/>
          <w:szCs w:val="20"/>
          <w:lang w:val="es-ES"/>
        </w:rPr>
        <w:t xml:space="preserve">ningún comentario, </w:t>
      </w:r>
      <w:r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se somete a votación </w:t>
      </w:r>
      <w:r w:rsidR="00E85AE9">
        <w:rPr>
          <w:rFonts w:ascii="Arial" w:eastAsia="Times New Roman" w:hAnsi="Arial" w:cs="Arial"/>
          <w:i/>
          <w:sz w:val="20"/>
          <w:szCs w:val="20"/>
          <w:lang w:val="es-ES"/>
        </w:rPr>
        <w:t xml:space="preserve">para </w:t>
      </w:r>
      <w:r w:rsidRPr="001D7EFF">
        <w:rPr>
          <w:rFonts w:ascii="Arial" w:eastAsia="Times New Roman" w:hAnsi="Arial" w:cs="Arial"/>
          <w:i/>
          <w:sz w:val="20"/>
          <w:szCs w:val="20"/>
          <w:lang w:val="es-ES"/>
        </w:rPr>
        <w:t>su aprobación.</w:t>
      </w:r>
    </w:p>
    <w:p w:rsidR="000E5EBE" w:rsidRPr="001D7EFF" w:rsidRDefault="000E5EBE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"/>
        </w:rPr>
      </w:pPr>
    </w:p>
    <w:p w:rsidR="006B7701" w:rsidRPr="001D7EFF" w:rsidRDefault="00C53D68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"/>
        </w:rPr>
      </w:pPr>
      <w:r w:rsidRPr="001D7EFF">
        <w:rPr>
          <w:rFonts w:ascii="Arial" w:eastAsia="Times New Roman" w:hAnsi="Arial" w:cs="Arial"/>
          <w:b/>
          <w:i/>
          <w:sz w:val="20"/>
          <w:szCs w:val="20"/>
          <w:lang w:val="es-ES"/>
        </w:rPr>
        <w:t xml:space="preserve">Acuerdo 2: Se aprueba el Informe de actividades del </w:t>
      </w:r>
      <w:r w:rsidR="00411803">
        <w:rPr>
          <w:rFonts w:ascii="Arial" w:eastAsia="Times New Roman" w:hAnsi="Arial" w:cs="Arial"/>
          <w:b/>
          <w:i/>
          <w:sz w:val="20"/>
          <w:szCs w:val="20"/>
          <w:lang w:val="es-ES"/>
        </w:rPr>
        <w:t>presidente</w:t>
      </w:r>
      <w:r w:rsidRPr="001D7EFF">
        <w:rPr>
          <w:rFonts w:ascii="Arial" w:eastAsia="Times New Roman" w:hAnsi="Arial" w:cs="Arial"/>
          <w:b/>
          <w:i/>
          <w:sz w:val="20"/>
          <w:szCs w:val="20"/>
          <w:lang w:val="es-ES"/>
        </w:rPr>
        <w:t xml:space="preserve"> y del Consejo Directivo correspondiente al periodo 20</w:t>
      </w:r>
      <w:r w:rsidR="00B548A2" w:rsidRPr="001D7EFF">
        <w:rPr>
          <w:rFonts w:ascii="Arial" w:eastAsia="Times New Roman" w:hAnsi="Arial" w:cs="Arial"/>
          <w:b/>
          <w:i/>
          <w:sz w:val="20"/>
          <w:szCs w:val="20"/>
          <w:lang w:val="es-ES"/>
        </w:rPr>
        <w:t>1</w:t>
      </w:r>
      <w:r w:rsidR="0021687E" w:rsidRPr="001D7EFF">
        <w:rPr>
          <w:rFonts w:ascii="Arial" w:eastAsia="Times New Roman" w:hAnsi="Arial" w:cs="Arial"/>
          <w:b/>
          <w:i/>
          <w:sz w:val="20"/>
          <w:szCs w:val="20"/>
          <w:lang w:val="es-ES"/>
        </w:rPr>
        <w:t>6</w:t>
      </w:r>
      <w:r w:rsidRPr="001D7EFF">
        <w:rPr>
          <w:rFonts w:ascii="Arial" w:eastAsia="Times New Roman" w:hAnsi="Arial" w:cs="Arial"/>
          <w:b/>
          <w:i/>
          <w:sz w:val="20"/>
          <w:szCs w:val="20"/>
          <w:lang w:val="es-ES"/>
        </w:rPr>
        <w:t xml:space="preserve"> </w:t>
      </w:r>
      <w:r w:rsidR="0053756C" w:rsidRPr="001D7EFF">
        <w:rPr>
          <w:rFonts w:ascii="Arial" w:eastAsia="Times New Roman" w:hAnsi="Arial" w:cs="Arial"/>
          <w:b/>
          <w:i/>
          <w:sz w:val="20"/>
          <w:szCs w:val="20"/>
          <w:lang w:val="es-ES"/>
        </w:rPr>
        <w:t xml:space="preserve">- </w:t>
      </w:r>
      <w:r w:rsidR="0021687E" w:rsidRPr="001D7EFF">
        <w:rPr>
          <w:rFonts w:ascii="Arial" w:eastAsia="Times New Roman" w:hAnsi="Arial" w:cs="Arial"/>
          <w:b/>
          <w:i/>
          <w:sz w:val="20"/>
          <w:szCs w:val="20"/>
          <w:lang w:val="es-ES"/>
        </w:rPr>
        <w:t>2017</w:t>
      </w:r>
      <w:r w:rsidRPr="001D7EFF">
        <w:rPr>
          <w:rFonts w:ascii="Arial" w:eastAsia="Times New Roman" w:hAnsi="Arial" w:cs="Arial"/>
          <w:b/>
          <w:i/>
          <w:sz w:val="20"/>
          <w:szCs w:val="20"/>
          <w:lang w:val="es-ES"/>
        </w:rPr>
        <w:t xml:space="preserve">. </w:t>
      </w:r>
    </w:p>
    <w:p w:rsidR="004C44A1" w:rsidRPr="001D7EFF" w:rsidRDefault="004C44A1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"/>
        </w:rPr>
      </w:pPr>
    </w:p>
    <w:p w:rsidR="006B7701" w:rsidRPr="001D7EFF" w:rsidRDefault="00B548A2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D7EFF">
        <w:rPr>
          <w:rFonts w:ascii="Arial" w:hAnsi="Arial" w:cs="Arial"/>
          <w:i/>
          <w:sz w:val="20"/>
          <w:szCs w:val="20"/>
        </w:rPr>
        <w:t xml:space="preserve">A continuación, se presenta </w:t>
      </w:r>
      <w:r w:rsidR="0021687E" w:rsidRPr="001D7EFF">
        <w:rPr>
          <w:rFonts w:ascii="Arial" w:hAnsi="Arial" w:cs="Arial"/>
          <w:i/>
          <w:sz w:val="20"/>
          <w:szCs w:val="20"/>
        </w:rPr>
        <w:t>el Informe Financiero anual 2016</w:t>
      </w:r>
      <w:r w:rsidR="00D27996" w:rsidRPr="001D7EFF">
        <w:rPr>
          <w:rFonts w:ascii="Arial" w:hAnsi="Arial" w:cs="Arial"/>
          <w:i/>
          <w:sz w:val="20"/>
          <w:szCs w:val="20"/>
        </w:rPr>
        <w:t xml:space="preserve"> para su aprobación.</w:t>
      </w:r>
      <w:r w:rsidRPr="001D7EFF">
        <w:rPr>
          <w:rFonts w:ascii="Arial" w:hAnsi="Arial" w:cs="Arial"/>
          <w:i/>
          <w:sz w:val="20"/>
          <w:szCs w:val="20"/>
        </w:rPr>
        <w:t xml:space="preserve"> </w:t>
      </w:r>
    </w:p>
    <w:p w:rsidR="006B7701" w:rsidRPr="001D7EFF" w:rsidRDefault="00E9329C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El </w:t>
      </w:r>
      <w:r w:rsidR="00411803">
        <w:rPr>
          <w:rFonts w:ascii="Arial" w:hAnsi="Arial" w:cs="Arial"/>
          <w:i/>
          <w:color w:val="000000" w:themeColor="text1"/>
          <w:sz w:val="20"/>
          <w:szCs w:val="20"/>
        </w:rPr>
        <w:t>secretario</w:t>
      </w: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solicita</w:t>
      </w:r>
      <w:r w:rsidR="00B63EB1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a la Contadora Alejandra Guajardo </w:t>
      </w:r>
      <w:r w:rsidR="004D59A4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presente el Informe </w:t>
      </w:r>
      <w:r w:rsidR="00B63EB1" w:rsidRPr="001D7EFF">
        <w:rPr>
          <w:rFonts w:ascii="Arial" w:hAnsi="Arial" w:cs="Arial"/>
          <w:i/>
          <w:color w:val="000000" w:themeColor="text1"/>
          <w:sz w:val="20"/>
          <w:szCs w:val="20"/>
        </w:rPr>
        <w:t>en representación del Tesorero</w:t>
      </w:r>
      <w:r w:rsidR="004D59A4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del Clúster, el</w:t>
      </w:r>
      <w:r w:rsidR="00B63EB1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4D59A4" w:rsidRPr="001D7EFF">
        <w:rPr>
          <w:rFonts w:ascii="Arial" w:hAnsi="Arial" w:cs="Arial"/>
          <w:i/>
          <w:color w:val="000000" w:themeColor="text1"/>
          <w:sz w:val="20"/>
          <w:szCs w:val="20"/>
        </w:rPr>
        <w:t>C.P. Ramón Barrios</w:t>
      </w: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>, y una vez que se ha presentado</w:t>
      </w:r>
      <w:r w:rsidR="00F751DB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el informe</w:t>
      </w: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pregunta si hay dudas o intervenciones y al no</w:t>
      </w:r>
      <w:r w:rsidR="00975217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haberlas los somete a votación.</w:t>
      </w:r>
    </w:p>
    <w:p w:rsidR="004C44A1" w:rsidRPr="001D7EFF" w:rsidRDefault="004C44A1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B7701" w:rsidRPr="001D7EFF" w:rsidRDefault="00B548A2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7EFF">
        <w:rPr>
          <w:rFonts w:ascii="Arial" w:hAnsi="Arial" w:cs="Arial"/>
          <w:b/>
          <w:i/>
          <w:sz w:val="20"/>
          <w:szCs w:val="20"/>
        </w:rPr>
        <w:t>Acuerdo 3: Se aprueba el Informe</w:t>
      </w:r>
      <w:r w:rsidR="0021687E" w:rsidRPr="001D7EFF">
        <w:rPr>
          <w:rFonts w:ascii="Arial" w:hAnsi="Arial" w:cs="Arial"/>
          <w:b/>
          <w:i/>
          <w:sz w:val="20"/>
          <w:szCs w:val="20"/>
        </w:rPr>
        <w:t xml:space="preserve"> de la situación financiera 2016</w:t>
      </w:r>
      <w:r w:rsidR="00E9329C" w:rsidRPr="001D7EFF">
        <w:rPr>
          <w:rFonts w:ascii="Arial" w:hAnsi="Arial" w:cs="Arial"/>
          <w:b/>
          <w:i/>
          <w:sz w:val="20"/>
          <w:szCs w:val="20"/>
        </w:rPr>
        <w:t>, por unanimidad de los presentes.</w:t>
      </w:r>
    </w:p>
    <w:p w:rsidR="004C44A1" w:rsidRPr="001D7EFF" w:rsidRDefault="004C44A1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B7701" w:rsidRPr="001D7EFF" w:rsidRDefault="00B548A2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El siguiente punto del Orden del Día se refiere al Presupuesto </w:t>
      </w:r>
      <w:r w:rsidR="00533F3C" w:rsidRPr="001D7EFF">
        <w:rPr>
          <w:rFonts w:ascii="Arial" w:hAnsi="Arial" w:cs="Arial"/>
          <w:i/>
          <w:color w:val="000000" w:themeColor="text1"/>
          <w:sz w:val="20"/>
          <w:szCs w:val="20"/>
        </w:rPr>
        <w:t>correspondiente</w:t>
      </w:r>
      <w:r w:rsidR="00F25AF0">
        <w:rPr>
          <w:rFonts w:ascii="Arial" w:hAnsi="Arial" w:cs="Arial"/>
          <w:i/>
          <w:color w:val="000000" w:themeColor="text1"/>
          <w:sz w:val="20"/>
          <w:szCs w:val="20"/>
        </w:rPr>
        <w:t xml:space="preserve"> al ejercicio</w:t>
      </w:r>
      <w:r w:rsidR="00533F3C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2017</w:t>
      </w: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="000224B5" w:rsidRPr="001D7EFF">
        <w:rPr>
          <w:rFonts w:ascii="Arial" w:hAnsi="Arial" w:cs="Arial"/>
          <w:i/>
          <w:color w:val="000000" w:themeColor="text1"/>
          <w:sz w:val="20"/>
          <w:szCs w:val="20"/>
        </w:rPr>
        <w:t>Es importante mencionar que dicho presupuesto fue previamente someti</w:t>
      </w:r>
      <w:r w:rsidR="000E5EBE" w:rsidRPr="001D7EFF">
        <w:rPr>
          <w:rFonts w:ascii="Arial" w:hAnsi="Arial" w:cs="Arial"/>
          <w:i/>
          <w:color w:val="000000" w:themeColor="text1"/>
          <w:sz w:val="20"/>
          <w:szCs w:val="20"/>
        </w:rPr>
        <w:t>do a la aprobación del Consejo D</w:t>
      </w:r>
      <w:r w:rsidR="000224B5" w:rsidRPr="001D7EFF">
        <w:rPr>
          <w:rFonts w:ascii="Arial" w:hAnsi="Arial" w:cs="Arial"/>
          <w:i/>
          <w:color w:val="000000" w:themeColor="text1"/>
          <w:sz w:val="20"/>
          <w:szCs w:val="20"/>
        </w:rPr>
        <w:t>irect</w:t>
      </w:r>
      <w:r w:rsidR="00F25AF0">
        <w:rPr>
          <w:rFonts w:ascii="Arial" w:hAnsi="Arial" w:cs="Arial"/>
          <w:i/>
          <w:color w:val="000000" w:themeColor="text1"/>
          <w:sz w:val="20"/>
          <w:szCs w:val="20"/>
        </w:rPr>
        <w:t>ivo con fecha 1 de marzo de 2017</w:t>
      </w:r>
      <w:r w:rsidR="000224B5" w:rsidRPr="001D7EFF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9D6214" w:rsidRDefault="009D6214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D7EFF" w:rsidRDefault="00E9329C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D7EFF">
        <w:rPr>
          <w:rFonts w:ascii="Arial" w:hAnsi="Arial" w:cs="Arial"/>
          <w:b/>
          <w:i/>
          <w:sz w:val="20"/>
          <w:szCs w:val="20"/>
        </w:rPr>
        <w:t>En uso de la voz el c</w:t>
      </w:r>
      <w:r w:rsidR="00B548A2" w:rsidRPr="001D7EFF">
        <w:rPr>
          <w:rFonts w:ascii="Arial" w:hAnsi="Arial" w:cs="Arial"/>
          <w:b/>
          <w:i/>
          <w:sz w:val="20"/>
          <w:szCs w:val="20"/>
        </w:rPr>
        <w:t xml:space="preserve">onsejero </w:t>
      </w:r>
      <w:r w:rsidR="00411803">
        <w:rPr>
          <w:rFonts w:ascii="Arial" w:hAnsi="Arial" w:cs="Arial"/>
          <w:b/>
          <w:i/>
          <w:sz w:val="20"/>
          <w:szCs w:val="20"/>
        </w:rPr>
        <w:t>presidente</w:t>
      </w:r>
      <w:r w:rsidR="001D7EFF">
        <w:rPr>
          <w:rFonts w:ascii="Arial" w:hAnsi="Arial" w:cs="Arial"/>
          <w:b/>
          <w:i/>
          <w:sz w:val="20"/>
          <w:szCs w:val="20"/>
        </w:rPr>
        <w:t xml:space="preserve">, Dr. Rogelio Montemayor Seguy </w:t>
      </w:r>
      <w:r w:rsidR="001D7EFF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xpone </w:t>
      </w:r>
      <w:r w:rsid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la </w:t>
      </w: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>informa</w:t>
      </w:r>
      <w:r w:rsid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ción </w:t>
      </w:r>
      <w:r w:rsidR="009D6214">
        <w:rPr>
          <w:rFonts w:ascii="Arial" w:hAnsi="Arial" w:cs="Arial"/>
          <w:i/>
          <w:color w:val="000000" w:themeColor="text1"/>
          <w:sz w:val="20"/>
          <w:szCs w:val="20"/>
        </w:rPr>
        <w:t xml:space="preserve">que se contiene en </w:t>
      </w:r>
      <w:r w:rsidR="001D7EFF">
        <w:rPr>
          <w:rFonts w:ascii="Arial" w:hAnsi="Arial" w:cs="Arial"/>
          <w:i/>
          <w:color w:val="000000" w:themeColor="text1"/>
          <w:sz w:val="20"/>
          <w:szCs w:val="20"/>
        </w:rPr>
        <w:t>el presupuesto</w:t>
      </w: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4421BB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y </w:t>
      </w: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manifiesta que dicho presupuesto fue aprobado </w:t>
      </w:r>
      <w:r w:rsidR="008314DA">
        <w:rPr>
          <w:rFonts w:ascii="Arial" w:hAnsi="Arial" w:cs="Arial"/>
          <w:i/>
          <w:color w:val="000000" w:themeColor="text1"/>
          <w:sz w:val="20"/>
          <w:szCs w:val="20"/>
        </w:rPr>
        <w:t xml:space="preserve">también </w:t>
      </w: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en la sesión del día 1 de marzo del presente </w:t>
      </w:r>
      <w:r w:rsidR="00F751DB" w:rsidRPr="001D7EFF">
        <w:rPr>
          <w:rFonts w:ascii="Arial" w:hAnsi="Arial" w:cs="Arial"/>
          <w:i/>
          <w:color w:val="000000" w:themeColor="text1"/>
          <w:sz w:val="20"/>
          <w:szCs w:val="20"/>
        </w:rPr>
        <w:t>año,</w:t>
      </w: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D6214">
        <w:rPr>
          <w:rFonts w:ascii="Arial" w:hAnsi="Arial" w:cs="Arial"/>
          <w:i/>
          <w:color w:val="000000" w:themeColor="text1"/>
          <w:sz w:val="20"/>
          <w:szCs w:val="20"/>
        </w:rPr>
        <w:t>por lo que</w:t>
      </w: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8314DA">
        <w:rPr>
          <w:rFonts w:ascii="Arial" w:hAnsi="Arial" w:cs="Arial"/>
          <w:i/>
          <w:color w:val="000000" w:themeColor="text1"/>
          <w:sz w:val="20"/>
          <w:szCs w:val="20"/>
        </w:rPr>
        <w:t xml:space="preserve">solicita la ratificación del mismo </w:t>
      </w:r>
      <w:r w:rsidR="009D6214">
        <w:rPr>
          <w:rFonts w:ascii="Arial" w:hAnsi="Arial" w:cs="Arial"/>
          <w:i/>
          <w:color w:val="000000" w:themeColor="text1"/>
          <w:sz w:val="20"/>
          <w:szCs w:val="20"/>
        </w:rPr>
        <w:t>por</w:t>
      </w:r>
      <w:r w:rsidR="000E5EBE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la Asamblea</w:t>
      </w:r>
      <w:r w:rsidR="009D6214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:rsidR="00821D8F" w:rsidRPr="001D7EFF" w:rsidRDefault="00821D8F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B7701" w:rsidRPr="008314DA" w:rsidRDefault="00E9329C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7EFF">
        <w:rPr>
          <w:rFonts w:ascii="Arial" w:hAnsi="Arial" w:cs="Arial"/>
          <w:b/>
          <w:i/>
          <w:sz w:val="20"/>
          <w:szCs w:val="20"/>
        </w:rPr>
        <w:t xml:space="preserve">En uso de la voz el </w:t>
      </w:r>
      <w:r w:rsidR="00411803">
        <w:rPr>
          <w:rFonts w:ascii="Arial" w:hAnsi="Arial" w:cs="Arial"/>
          <w:b/>
          <w:i/>
          <w:sz w:val="20"/>
          <w:szCs w:val="20"/>
        </w:rPr>
        <w:t>secretario</w:t>
      </w:r>
      <w:r w:rsidR="008314DA">
        <w:rPr>
          <w:rFonts w:ascii="Arial" w:hAnsi="Arial" w:cs="Arial"/>
          <w:b/>
          <w:i/>
          <w:sz w:val="20"/>
          <w:szCs w:val="20"/>
        </w:rPr>
        <w:t xml:space="preserve"> Lic. Javier Zenteno Barrios </w:t>
      </w:r>
      <w:r w:rsidR="00301F07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somete a votación </w:t>
      </w:r>
      <w:r w:rsidR="00135E91" w:rsidRPr="001D7EFF">
        <w:rPr>
          <w:rFonts w:ascii="Arial" w:hAnsi="Arial" w:cs="Arial"/>
          <w:i/>
          <w:color w:val="000000" w:themeColor="text1"/>
          <w:sz w:val="20"/>
          <w:szCs w:val="20"/>
        </w:rPr>
        <w:t>el pr</w:t>
      </w:r>
      <w:r w:rsidR="00F45888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esupuesto para el ejercicio 2017, </w:t>
      </w:r>
      <w:r w:rsidR="00296D0A">
        <w:rPr>
          <w:rFonts w:ascii="Arial" w:hAnsi="Arial" w:cs="Arial"/>
          <w:i/>
          <w:color w:val="000000" w:themeColor="text1"/>
          <w:sz w:val="20"/>
          <w:szCs w:val="20"/>
        </w:rPr>
        <w:t>mismo que fue previamente sometido a la aprobación</w:t>
      </w:r>
      <w:r w:rsidR="00F45888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96D0A">
        <w:rPr>
          <w:rFonts w:ascii="Arial" w:hAnsi="Arial" w:cs="Arial"/>
          <w:i/>
          <w:color w:val="000000" w:themeColor="text1"/>
          <w:sz w:val="20"/>
          <w:szCs w:val="20"/>
        </w:rPr>
        <w:t>del</w:t>
      </w:r>
      <w:r w:rsidR="00F45888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Consejo Directivo celebrada </w:t>
      </w:r>
      <w:r w:rsidR="00CC6B7F" w:rsidRPr="001D7EFF">
        <w:rPr>
          <w:rFonts w:ascii="Arial" w:hAnsi="Arial" w:cs="Arial"/>
          <w:i/>
          <w:color w:val="000000" w:themeColor="text1"/>
          <w:sz w:val="20"/>
          <w:szCs w:val="20"/>
        </w:rPr>
        <w:t>d</w:t>
      </w:r>
      <w:r w:rsidR="00F45888" w:rsidRPr="001D7EFF">
        <w:rPr>
          <w:rFonts w:ascii="Arial" w:hAnsi="Arial" w:cs="Arial"/>
          <w:i/>
          <w:color w:val="000000" w:themeColor="text1"/>
          <w:sz w:val="20"/>
          <w:szCs w:val="20"/>
        </w:rPr>
        <w:t>el 1 de marzo del presente año</w:t>
      </w:r>
      <w:r w:rsidR="00135E91" w:rsidRPr="001D7EFF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6B7701" w:rsidRPr="001D7EFF" w:rsidRDefault="006B7701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D7EFF" w:rsidRDefault="00135E91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7EFF">
        <w:rPr>
          <w:rFonts w:ascii="Arial" w:hAnsi="Arial" w:cs="Arial"/>
          <w:b/>
          <w:i/>
          <w:sz w:val="20"/>
          <w:szCs w:val="20"/>
        </w:rPr>
        <w:t>Acuerdo 4: Se aprueba el presupuesto co</w:t>
      </w:r>
      <w:r w:rsidR="00795129" w:rsidRPr="001D7EFF">
        <w:rPr>
          <w:rFonts w:ascii="Arial" w:hAnsi="Arial" w:cs="Arial"/>
          <w:b/>
          <w:i/>
          <w:sz w:val="20"/>
          <w:szCs w:val="20"/>
        </w:rPr>
        <w:t>rrespondiente al ejercicio 2017</w:t>
      </w:r>
      <w:r w:rsidR="002F3AA7" w:rsidRPr="001D7EFF">
        <w:rPr>
          <w:rFonts w:ascii="Arial" w:hAnsi="Arial" w:cs="Arial"/>
          <w:b/>
          <w:i/>
          <w:sz w:val="20"/>
          <w:szCs w:val="20"/>
        </w:rPr>
        <w:t>.</w:t>
      </w:r>
    </w:p>
    <w:p w:rsidR="001D7EFF" w:rsidRPr="001D7EFF" w:rsidRDefault="001D7EFF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B7701" w:rsidRDefault="00572728" w:rsidP="001D7EFF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A continuación, se da Lectura de la lista de </w:t>
      </w:r>
      <w:r w:rsidR="00726F7B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empresas </w:t>
      </w: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>que han manifestado su deseo de integrarse a la Asociación</w:t>
      </w:r>
      <w:r w:rsidR="000224B5" w:rsidRPr="001D7EFF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795129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0224B5" w:rsidRPr="001D7EFF">
        <w:rPr>
          <w:rFonts w:ascii="Arial" w:hAnsi="Arial" w:cs="Arial"/>
          <w:i/>
          <w:color w:val="000000" w:themeColor="text1"/>
          <w:sz w:val="20"/>
          <w:szCs w:val="20"/>
        </w:rPr>
        <w:t>en el</w:t>
      </w:r>
      <w:r w:rsidR="00795129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periodo comprendido </w:t>
      </w:r>
      <w:r w:rsidR="000224B5" w:rsidRPr="001D7EFF">
        <w:rPr>
          <w:rFonts w:ascii="Arial" w:hAnsi="Arial" w:cs="Arial"/>
          <w:i/>
          <w:color w:val="000000" w:themeColor="text1"/>
          <w:sz w:val="20"/>
          <w:szCs w:val="20"/>
        </w:rPr>
        <w:t>del mes de</w:t>
      </w:r>
      <w:r w:rsidR="00795129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mayo de 2016 </w:t>
      </w:r>
      <w:r w:rsidR="000224B5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="00795129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mayo </w:t>
      </w:r>
      <w:r w:rsidR="000224B5"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de </w:t>
      </w:r>
      <w:r w:rsidR="00795129" w:rsidRPr="001D7EFF">
        <w:rPr>
          <w:rFonts w:ascii="Arial" w:hAnsi="Arial" w:cs="Arial"/>
          <w:i/>
          <w:color w:val="000000" w:themeColor="text1"/>
          <w:sz w:val="20"/>
          <w:szCs w:val="20"/>
        </w:rPr>
        <w:t>2017.</w:t>
      </w:r>
      <w:r w:rsidRPr="001D7EF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1D7EFF" w:rsidRPr="001D7EFF" w:rsidRDefault="001D7EFF" w:rsidP="001D7EF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751DB" w:rsidRPr="001D7EFF" w:rsidRDefault="00F751DB" w:rsidP="001D7EFF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/>
        </w:rPr>
      </w:pPr>
    </w:p>
    <w:p w:rsidR="006E1CEB" w:rsidRPr="001D7EFF" w:rsidRDefault="00D55267" w:rsidP="001D7EFF">
      <w:pPr>
        <w:spacing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/>
        </w:rPr>
      </w:pPr>
      <w:r w:rsidRPr="001D7EFF">
        <w:rPr>
          <w:rFonts w:ascii="Arial" w:eastAsia="Times New Roman" w:hAnsi="Arial" w:cs="Arial"/>
          <w:i/>
          <w:sz w:val="20"/>
          <w:szCs w:val="20"/>
          <w:lang w:val="es-ES"/>
        </w:rPr>
        <w:t>Se</w:t>
      </w:r>
      <w:r w:rsidR="00E9329C"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 somete</w:t>
      </w:r>
      <w:r w:rsidR="006E1CEB"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 a consideración de la Asamblea, </w:t>
      </w:r>
      <w:r w:rsidR="009B00F0"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la </w:t>
      </w:r>
      <w:r w:rsidR="006E1CEB" w:rsidRPr="001D7EFF">
        <w:rPr>
          <w:rFonts w:ascii="Arial" w:eastAsia="Times New Roman" w:hAnsi="Arial" w:cs="Arial"/>
          <w:i/>
          <w:sz w:val="20"/>
          <w:szCs w:val="20"/>
          <w:lang w:val="es-ES"/>
        </w:rPr>
        <w:t>autor</w:t>
      </w:r>
      <w:r w:rsidR="00815DBE"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ización para la integración de las </w:t>
      </w:r>
      <w:r w:rsidR="006E1CEB" w:rsidRPr="001D7EFF">
        <w:rPr>
          <w:rFonts w:ascii="Arial" w:eastAsia="Times New Roman" w:hAnsi="Arial" w:cs="Arial"/>
          <w:i/>
          <w:sz w:val="20"/>
          <w:szCs w:val="20"/>
          <w:lang w:val="es-ES"/>
        </w:rPr>
        <w:t xml:space="preserve">empresas </w:t>
      </w:r>
      <w:r w:rsidR="00815DBE" w:rsidRPr="001D7EFF">
        <w:rPr>
          <w:rFonts w:ascii="Arial" w:eastAsia="Times New Roman" w:hAnsi="Arial" w:cs="Arial"/>
          <w:i/>
          <w:sz w:val="20"/>
          <w:szCs w:val="20"/>
          <w:lang w:val="es-ES"/>
        </w:rPr>
        <w:t>que han solicitado su alta como asociados.</w:t>
      </w:r>
    </w:p>
    <w:p w:rsidR="001D7EFF" w:rsidRPr="001D7EFF" w:rsidRDefault="00364A92" w:rsidP="001D7EFF">
      <w:pPr>
        <w:spacing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val="es-ES"/>
        </w:rPr>
      </w:pPr>
      <w:r w:rsidRPr="001D7EFF">
        <w:rPr>
          <w:rFonts w:ascii="Arial" w:eastAsia="Times New Roman" w:hAnsi="Arial" w:cs="Arial"/>
          <w:b/>
          <w:i/>
          <w:sz w:val="20"/>
          <w:szCs w:val="20"/>
          <w:lang w:val="es-ES"/>
        </w:rPr>
        <w:t>Acuerdo 5</w:t>
      </w:r>
      <w:r w:rsidR="006E1CEB" w:rsidRPr="001D7EFF">
        <w:rPr>
          <w:rFonts w:ascii="Arial" w:eastAsia="Times New Roman" w:hAnsi="Arial" w:cs="Arial"/>
          <w:b/>
          <w:i/>
          <w:sz w:val="20"/>
          <w:szCs w:val="20"/>
          <w:lang w:val="es-ES"/>
        </w:rPr>
        <w:t>: Se aprueba la integración de las empresas que han sido mencionadas</w:t>
      </w:r>
      <w:r w:rsidR="00673216" w:rsidRPr="001D7EFF">
        <w:rPr>
          <w:rFonts w:ascii="Arial" w:eastAsia="Times New Roman" w:hAnsi="Arial" w:cs="Arial"/>
          <w:b/>
          <w:i/>
          <w:sz w:val="20"/>
          <w:szCs w:val="20"/>
          <w:lang w:val="es-ES"/>
        </w:rPr>
        <w:t xml:space="preserve"> para formar parte del Clúster.</w:t>
      </w:r>
    </w:p>
    <w:p w:rsidR="00112385" w:rsidRPr="001624D9" w:rsidRDefault="00904AA4" w:rsidP="001D7EFF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D7EFF">
        <w:rPr>
          <w:rFonts w:ascii="Arial" w:hAnsi="Arial" w:cs="Arial"/>
          <w:i/>
          <w:sz w:val="20"/>
          <w:szCs w:val="20"/>
        </w:rPr>
        <w:t xml:space="preserve">A continuación, </w:t>
      </w:r>
      <w:r w:rsidR="001D7EFF" w:rsidRPr="001D7EFF">
        <w:rPr>
          <w:rFonts w:ascii="Arial" w:hAnsi="Arial" w:cs="Arial"/>
          <w:i/>
          <w:sz w:val="20"/>
          <w:szCs w:val="20"/>
        </w:rPr>
        <w:t>se pasa</w:t>
      </w:r>
      <w:r w:rsidRPr="001D7EFF">
        <w:rPr>
          <w:rFonts w:ascii="Arial" w:hAnsi="Arial" w:cs="Arial"/>
          <w:i/>
          <w:sz w:val="20"/>
          <w:szCs w:val="20"/>
        </w:rPr>
        <w:t xml:space="preserve"> al </w:t>
      </w:r>
      <w:r w:rsidR="009B00F0" w:rsidRPr="001D7EFF">
        <w:rPr>
          <w:rFonts w:ascii="Arial" w:hAnsi="Arial" w:cs="Arial"/>
          <w:i/>
          <w:sz w:val="20"/>
          <w:szCs w:val="20"/>
        </w:rPr>
        <w:t>punto del Orden del Día sobre</w:t>
      </w:r>
      <w:r w:rsidRPr="001D7EFF">
        <w:rPr>
          <w:rFonts w:ascii="Arial" w:hAnsi="Arial" w:cs="Arial"/>
          <w:i/>
          <w:sz w:val="20"/>
          <w:szCs w:val="20"/>
        </w:rPr>
        <w:t xml:space="preserve"> Asuntos Generales.</w:t>
      </w:r>
    </w:p>
    <w:p w:rsidR="001D7EFF" w:rsidRDefault="00904AA4" w:rsidP="001D7EFF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D7EFF">
        <w:rPr>
          <w:rFonts w:ascii="Arial" w:hAnsi="Arial" w:cs="Arial"/>
          <w:b/>
          <w:i/>
          <w:sz w:val="20"/>
          <w:szCs w:val="20"/>
        </w:rPr>
        <w:t>ASUNTOS GENERALES:</w:t>
      </w:r>
    </w:p>
    <w:p w:rsidR="00112385" w:rsidRPr="00112385" w:rsidRDefault="00112385" w:rsidP="001D7EFF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12385">
        <w:rPr>
          <w:rFonts w:ascii="Arial" w:hAnsi="Arial" w:cs="Arial"/>
          <w:i/>
          <w:sz w:val="20"/>
          <w:szCs w:val="20"/>
        </w:rPr>
        <w:t>Se presentan dos temas en el apartado de asuntos generales.</w:t>
      </w:r>
    </w:p>
    <w:p w:rsidR="001D7EFF" w:rsidRPr="001D7EFF" w:rsidRDefault="001D7EFF" w:rsidP="001D7EFF">
      <w:pPr>
        <w:pStyle w:val="Prrafodelista"/>
        <w:rPr>
          <w:rFonts w:cs="Arial"/>
          <w:i/>
        </w:rPr>
      </w:pPr>
    </w:p>
    <w:p w:rsidR="00112385" w:rsidRPr="001D7EFF" w:rsidRDefault="0086521F" w:rsidP="001D7EFF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D7EFF">
        <w:rPr>
          <w:rFonts w:ascii="Arial" w:hAnsi="Arial" w:cs="Arial"/>
          <w:i/>
          <w:sz w:val="20"/>
          <w:szCs w:val="20"/>
        </w:rPr>
        <w:t xml:space="preserve">Como último punto del Orden del Día </w:t>
      </w:r>
      <w:r w:rsidR="001D7EFF" w:rsidRPr="001D7EFF">
        <w:rPr>
          <w:rFonts w:ascii="Arial" w:hAnsi="Arial" w:cs="Arial"/>
          <w:i/>
          <w:sz w:val="20"/>
          <w:szCs w:val="20"/>
        </w:rPr>
        <w:t>se procede</w:t>
      </w:r>
      <w:r w:rsidRPr="001D7EFF">
        <w:rPr>
          <w:rFonts w:ascii="Arial" w:hAnsi="Arial" w:cs="Arial"/>
          <w:i/>
          <w:sz w:val="20"/>
          <w:szCs w:val="20"/>
        </w:rPr>
        <w:t xml:space="preserve"> al nombramiento, de la Delegada </w:t>
      </w:r>
      <w:r w:rsidR="00322F70" w:rsidRPr="001D7EFF">
        <w:rPr>
          <w:rFonts w:ascii="Arial" w:hAnsi="Arial" w:cs="Arial"/>
          <w:i/>
          <w:sz w:val="20"/>
          <w:szCs w:val="20"/>
        </w:rPr>
        <w:t xml:space="preserve">Especial </w:t>
      </w:r>
      <w:r w:rsidR="004934B8" w:rsidRPr="001D7EFF">
        <w:rPr>
          <w:rFonts w:ascii="Arial" w:hAnsi="Arial" w:cs="Arial"/>
          <w:i/>
          <w:sz w:val="20"/>
          <w:szCs w:val="20"/>
        </w:rPr>
        <w:t>para que acuda a protocolizar los acuerdos tomados</w:t>
      </w:r>
      <w:r w:rsidR="006377FE" w:rsidRPr="001D7EFF">
        <w:rPr>
          <w:rFonts w:ascii="Arial" w:hAnsi="Arial" w:cs="Arial"/>
          <w:i/>
          <w:sz w:val="20"/>
          <w:szCs w:val="20"/>
        </w:rPr>
        <w:t>.</w:t>
      </w:r>
      <w:r w:rsidR="001D7EFF">
        <w:rPr>
          <w:rFonts w:ascii="Arial" w:hAnsi="Arial" w:cs="Arial"/>
          <w:i/>
          <w:sz w:val="20"/>
          <w:szCs w:val="20"/>
        </w:rPr>
        <w:t xml:space="preserve"> </w:t>
      </w:r>
      <w:r w:rsidR="00F751DB" w:rsidRPr="001D7EFF">
        <w:rPr>
          <w:rFonts w:ascii="Arial" w:hAnsi="Arial" w:cs="Arial"/>
          <w:i/>
          <w:sz w:val="20"/>
          <w:szCs w:val="20"/>
        </w:rPr>
        <w:t>Por unanimidad de votos s</w:t>
      </w:r>
      <w:r w:rsidR="006377FE" w:rsidRPr="001D7EFF">
        <w:rPr>
          <w:rFonts w:ascii="Arial" w:hAnsi="Arial" w:cs="Arial"/>
          <w:i/>
          <w:sz w:val="20"/>
          <w:szCs w:val="20"/>
        </w:rPr>
        <w:t>e nombra a la Lic. Marta Laura Carranza como Delegada Especial.</w:t>
      </w:r>
    </w:p>
    <w:p w:rsidR="00A2488A" w:rsidRPr="001624D9" w:rsidRDefault="006377FE" w:rsidP="001D7EFF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1624D9">
        <w:rPr>
          <w:rFonts w:ascii="Arial" w:hAnsi="Arial" w:cs="Arial"/>
          <w:b/>
          <w:i/>
          <w:sz w:val="20"/>
          <w:szCs w:val="20"/>
        </w:rPr>
        <w:lastRenderedPageBreak/>
        <w:t xml:space="preserve">Se da por clausurada la </w:t>
      </w:r>
      <w:r w:rsidR="00D6226D" w:rsidRPr="001624D9">
        <w:rPr>
          <w:rFonts w:ascii="Arial" w:hAnsi="Arial" w:cs="Arial"/>
          <w:b/>
          <w:i/>
          <w:sz w:val="20"/>
          <w:szCs w:val="20"/>
        </w:rPr>
        <w:t>Asamblea Anual</w:t>
      </w:r>
      <w:r w:rsidRPr="001624D9">
        <w:rPr>
          <w:rFonts w:ascii="Arial" w:hAnsi="Arial" w:cs="Arial"/>
          <w:b/>
          <w:i/>
          <w:sz w:val="20"/>
          <w:szCs w:val="20"/>
        </w:rPr>
        <w:t>.</w:t>
      </w:r>
    </w:p>
    <w:p w:rsidR="00256B45" w:rsidRPr="001624D9" w:rsidRDefault="00256B45" w:rsidP="001624D9">
      <w:pPr>
        <w:spacing w:line="240" w:lineRule="auto"/>
        <w:rPr>
          <w:rFonts w:ascii="Arial" w:hAnsi="Arial" w:cs="Arial"/>
          <w:b/>
          <w:i/>
          <w:szCs w:val="20"/>
        </w:rPr>
      </w:pPr>
    </w:p>
    <w:p w:rsidR="00256B45" w:rsidRDefault="001624D9" w:rsidP="001624D9">
      <w:pPr>
        <w:spacing w:line="360" w:lineRule="auto"/>
        <w:rPr>
          <w:rFonts w:ascii="Arial" w:hAnsi="Arial" w:cs="Arial"/>
          <w:b/>
          <w:szCs w:val="20"/>
        </w:rPr>
      </w:pPr>
      <w:r w:rsidRPr="001624D9">
        <w:rPr>
          <w:rFonts w:ascii="Arial" w:hAnsi="Arial" w:cs="Arial"/>
          <w:b/>
          <w:szCs w:val="20"/>
        </w:rPr>
        <w:t xml:space="preserve">El monto del presupuesto para el año 2017 es información pública de oficio, y esta publicada en el portal de transparencia de nuestra página web, de acuerdo a la normatividad aplicable a esta Asociación Civil. </w:t>
      </w:r>
    </w:p>
    <w:p w:rsidR="001624D9" w:rsidRDefault="001624D9" w:rsidP="001624D9">
      <w:pPr>
        <w:spacing w:line="360" w:lineRule="auto"/>
        <w:rPr>
          <w:rFonts w:ascii="Arial" w:hAnsi="Arial" w:cs="Arial"/>
          <w:b/>
          <w:szCs w:val="20"/>
        </w:rPr>
      </w:pPr>
      <w:r w:rsidRPr="001624D9">
        <w:rPr>
          <w:rFonts w:ascii="Arial" w:hAnsi="Arial" w:cs="Arial"/>
          <w:b/>
          <w:noProof/>
          <w:szCs w:val="20"/>
        </w:rPr>
        <w:drawing>
          <wp:inline distT="0" distB="0" distL="0" distR="0" wp14:anchorId="6E5EE778" wp14:editId="1C420562">
            <wp:extent cx="6324599" cy="39528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003" cy="397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D9" w:rsidRPr="001624D9" w:rsidRDefault="001624D9" w:rsidP="001624D9">
      <w:pPr>
        <w:spacing w:line="360" w:lineRule="auto"/>
        <w:rPr>
          <w:rFonts w:ascii="Arial" w:hAnsi="Arial" w:cs="Arial"/>
          <w:b/>
          <w:szCs w:val="20"/>
        </w:rPr>
      </w:pPr>
    </w:p>
    <w:sectPr w:rsidR="001624D9" w:rsidRPr="001624D9" w:rsidSect="001D7EFF">
      <w:headerReference w:type="default" r:id="rId9"/>
      <w:footerReference w:type="default" r:id="rId10"/>
      <w:pgSz w:w="12240" w:h="15840" w:code="119"/>
      <w:pgMar w:top="794" w:right="1608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19F" w:rsidRDefault="0020419F">
      <w:pPr>
        <w:spacing w:after="0" w:line="240" w:lineRule="auto"/>
      </w:pPr>
      <w:r>
        <w:separator/>
      </w:r>
    </w:p>
  </w:endnote>
  <w:endnote w:type="continuationSeparator" w:id="0">
    <w:p w:rsidR="0020419F" w:rsidRDefault="0020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60954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F751DB" w:rsidRDefault="00F751DB">
            <w:pPr>
              <w:pStyle w:val="Piedepgina"/>
              <w:jc w:val="right"/>
            </w:pPr>
            <w:r w:rsidRPr="0012292A">
              <w:rPr>
                <w:sz w:val="18"/>
                <w:szCs w:val="18"/>
              </w:rPr>
              <w:t xml:space="preserve">Página </w:t>
            </w:r>
            <w:r w:rsidRPr="0012292A">
              <w:rPr>
                <w:b/>
                <w:sz w:val="18"/>
                <w:szCs w:val="18"/>
              </w:rPr>
              <w:fldChar w:fldCharType="begin"/>
            </w:r>
            <w:r w:rsidRPr="0012292A">
              <w:rPr>
                <w:b/>
                <w:sz w:val="18"/>
                <w:szCs w:val="18"/>
              </w:rPr>
              <w:instrText>PAGE</w:instrText>
            </w:r>
            <w:r w:rsidRPr="0012292A">
              <w:rPr>
                <w:b/>
                <w:sz w:val="18"/>
                <w:szCs w:val="18"/>
              </w:rPr>
              <w:fldChar w:fldCharType="separate"/>
            </w:r>
            <w:r w:rsidR="00503F10">
              <w:rPr>
                <w:b/>
                <w:noProof/>
                <w:sz w:val="18"/>
                <w:szCs w:val="18"/>
              </w:rPr>
              <w:t>1</w:t>
            </w:r>
            <w:r w:rsidRPr="0012292A">
              <w:rPr>
                <w:b/>
                <w:sz w:val="18"/>
                <w:szCs w:val="18"/>
              </w:rPr>
              <w:fldChar w:fldCharType="end"/>
            </w:r>
            <w:r w:rsidRPr="0012292A">
              <w:rPr>
                <w:sz w:val="18"/>
                <w:szCs w:val="18"/>
              </w:rPr>
              <w:t xml:space="preserve"> de </w:t>
            </w:r>
            <w:r w:rsidRPr="0012292A">
              <w:rPr>
                <w:b/>
                <w:sz w:val="18"/>
                <w:szCs w:val="18"/>
              </w:rPr>
              <w:fldChar w:fldCharType="begin"/>
            </w:r>
            <w:r w:rsidRPr="0012292A">
              <w:rPr>
                <w:b/>
                <w:sz w:val="18"/>
                <w:szCs w:val="18"/>
              </w:rPr>
              <w:instrText>NUMPAGES</w:instrText>
            </w:r>
            <w:r w:rsidRPr="0012292A">
              <w:rPr>
                <w:b/>
                <w:sz w:val="18"/>
                <w:szCs w:val="18"/>
              </w:rPr>
              <w:fldChar w:fldCharType="separate"/>
            </w:r>
            <w:r w:rsidR="00503F10">
              <w:rPr>
                <w:b/>
                <w:noProof/>
                <w:sz w:val="18"/>
                <w:szCs w:val="18"/>
              </w:rPr>
              <w:t>3</w:t>
            </w:r>
            <w:r w:rsidRPr="0012292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751DB" w:rsidRDefault="00F751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19F" w:rsidRDefault="0020419F">
      <w:pPr>
        <w:spacing w:after="0" w:line="240" w:lineRule="auto"/>
      </w:pPr>
      <w:r>
        <w:separator/>
      </w:r>
    </w:p>
  </w:footnote>
  <w:footnote w:type="continuationSeparator" w:id="0">
    <w:p w:rsidR="0020419F" w:rsidRDefault="0020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1DB" w:rsidRDefault="00F751D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BC391F" wp14:editId="6EE8336D">
          <wp:simplePos x="0" y="0"/>
          <wp:positionH relativeFrom="column">
            <wp:posOffset>-370840</wp:posOffset>
          </wp:positionH>
          <wp:positionV relativeFrom="paragraph">
            <wp:posOffset>-259716</wp:posOffset>
          </wp:positionV>
          <wp:extent cx="1371600" cy="42041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754" cy="4382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451"/>
    <w:multiLevelType w:val="hybridMultilevel"/>
    <w:tmpl w:val="BB9AAB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4B9"/>
    <w:multiLevelType w:val="hybridMultilevel"/>
    <w:tmpl w:val="D48A31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39AA"/>
    <w:multiLevelType w:val="hybridMultilevel"/>
    <w:tmpl w:val="646266C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42852"/>
    <w:multiLevelType w:val="hybridMultilevel"/>
    <w:tmpl w:val="0B0AD8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05B3"/>
    <w:multiLevelType w:val="hybridMultilevel"/>
    <w:tmpl w:val="BB9AAB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02CB"/>
    <w:multiLevelType w:val="hybridMultilevel"/>
    <w:tmpl w:val="BB9AAB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27435"/>
    <w:multiLevelType w:val="hybridMultilevel"/>
    <w:tmpl w:val="CF8E3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061B"/>
    <w:multiLevelType w:val="hybridMultilevel"/>
    <w:tmpl w:val="5F8019AA"/>
    <w:lvl w:ilvl="0" w:tplc="11844E60">
      <w:start w:val="1"/>
      <w:numFmt w:val="decimal"/>
      <w:lvlText w:val="%1."/>
      <w:lvlJc w:val="right"/>
      <w:pPr>
        <w:ind w:left="720" w:hanging="360"/>
      </w:pPr>
      <w:rPr>
        <w:rFonts w:asciiTheme="minorHAnsi" w:eastAsia="Calibri" w:hAnsiTheme="minorHAnsi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441B"/>
    <w:multiLevelType w:val="hybridMultilevel"/>
    <w:tmpl w:val="BB9AAB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1247C"/>
    <w:multiLevelType w:val="hybridMultilevel"/>
    <w:tmpl w:val="C70A5846"/>
    <w:lvl w:ilvl="0" w:tplc="639EFEB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4023159"/>
    <w:multiLevelType w:val="hybridMultilevel"/>
    <w:tmpl w:val="BB9AAB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74166"/>
    <w:multiLevelType w:val="hybridMultilevel"/>
    <w:tmpl w:val="112C2766"/>
    <w:lvl w:ilvl="0" w:tplc="C34CB804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E9F4B14"/>
    <w:multiLevelType w:val="hybridMultilevel"/>
    <w:tmpl w:val="40882EA0"/>
    <w:lvl w:ilvl="0" w:tplc="1868B90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B16442"/>
    <w:multiLevelType w:val="hybridMultilevel"/>
    <w:tmpl w:val="BB9AAB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4C90"/>
    <w:multiLevelType w:val="hybridMultilevel"/>
    <w:tmpl w:val="9C423210"/>
    <w:lvl w:ilvl="0" w:tplc="DCCC0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5317"/>
    <w:multiLevelType w:val="hybridMultilevel"/>
    <w:tmpl w:val="D95C2784"/>
    <w:lvl w:ilvl="0" w:tplc="1890C8F4">
      <w:start w:val="1"/>
      <w:numFmt w:val="decimal"/>
      <w:lvlText w:val="%1."/>
      <w:lvlJc w:val="left"/>
      <w:pPr>
        <w:ind w:left="4188" w:hanging="360"/>
      </w:pPr>
      <w:rPr>
        <w:rFonts w:hint="default"/>
        <w:b/>
        <w:i/>
        <w:color w:val="A6A6A6" w:themeColor="background1" w:themeShade="A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D5F67"/>
    <w:multiLevelType w:val="hybridMultilevel"/>
    <w:tmpl w:val="BB9AAB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061F4"/>
    <w:multiLevelType w:val="hybridMultilevel"/>
    <w:tmpl w:val="51AA5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521A4"/>
    <w:multiLevelType w:val="hybridMultilevel"/>
    <w:tmpl w:val="11347540"/>
    <w:lvl w:ilvl="0" w:tplc="0C047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4"/>
  </w:num>
  <w:num w:numId="7">
    <w:abstractNumId w:val="8"/>
  </w:num>
  <w:num w:numId="8">
    <w:abstractNumId w:val="1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7"/>
  </w:num>
  <w:num w:numId="14">
    <w:abstractNumId w:val="18"/>
  </w:num>
  <w:num w:numId="15">
    <w:abstractNumId w:val="9"/>
  </w:num>
  <w:num w:numId="16">
    <w:abstractNumId w:val="11"/>
  </w:num>
  <w:num w:numId="17">
    <w:abstractNumId w:val="12"/>
  </w:num>
  <w:num w:numId="18">
    <w:abstractNumId w:val="6"/>
  </w:num>
  <w:num w:numId="19">
    <w:abstractNumId w:val="2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52"/>
    <w:rsid w:val="00000028"/>
    <w:rsid w:val="00000E32"/>
    <w:rsid w:val="0000797B"/>
    <w:rsid w:val="000100F1"/>
    <w:rsid w:val="0001011B"/>
    <w:rsid w:val="00012C06"/>
    <w:rsid w:val="000139B3"/>
    <w:rsid w:val="000201D0"/>
    <w:rsid w:val="000224B5"/>
    <w:rsid w:val="000244CE"/>
    <w:rsid w:val="00031973"/>
    <w:rsid w:val="00033645"/>
    <w:rsid w:val="0003702B"/>
    <w:rsid w:val="00047A4A"/>
    <w:rsid w:val="0006299A"/>
    <w:rsid w:val="00064B6A"/>
    <w:rsid w:val="00075FC0"/>
    <w:rsid w:val="00076DC7"/>
    <w:rsid w:val="00081005"/>
    <w:rsid w:val="00081AFC"/>
    <w:rsid w:val="000854F0"/>
    <w:rsid w:val="00085C35"/>
    <w:rsid w:val="00091A00"/>
    <w:rsid w:val="0009290D"/>
    <w:rsid w:val="00093A3C"/>
    <w:rsid w:val="00097B99"/>
    <w:rsid w:val="000A1E82"/>
    <w:rsid w:val="000A25B3"/>
    <w:rsid w:val="000A2E85"/>
    <w:rsid w:val="000A4D2E"/>
    <w:rsid w:val="000A6F86"/>
    <w:rsid w:val="000A7271"/>
    <w:rsid w:val="000B1B8F"/>
    <w:rsid w:val="000B32FA"/>
    <w:rsid w:val="000B73AD"/>
    <w:rsid w:val="000C1534"/>
    <w:rsid w:val="000C4906"/>
    <w:rsid w:val="000C742D"/>
    <w:rsid w:val="000D0111"/>
    <w:rsid w:val="000D0ABC"/>
    <w:rsid w:val="000D2C7A"/>
    <w:rsid w:val="000E00B0"/>
    <w:rsid w:val="000E0E1D"/>
    <w:rsid w:val="000E4C89"/>
    <w:rsid w:val="000E5EBE"/>
    <w:rsid w:val="000E7392"/>
    <w:rsid w:val="000E73E6"/>
    <w:rsid w:val="000F08F8"/>
    <w:rsid w:val="000F1FA6"/>
    <w:rsid w:val="000F2EEC"/>
    <w:rsid w:val="000F639C"/>
    <w:rsid w:val="000F68C0"/>
    <w:rsid w:val="00100F80"/>
    <w:rsid w:val="0010153C"/>
    <w:rsid w:val="0010163E"/>
    <w:rsid w:val="00101B5C"/>
    <w:rsid w:val="00104887"/>
    <w:rsid w:val="00105F86"/>
    <w:rsid w:val="00106100"/>
    <w:rsid w:val="00106A99"/>
    <w:rsid w:val="00112385"/>
    <w:rsid w:val="001160E7"/>
    <w:rsid w:val="001218B2"/>
    <w:rsid w:val="001230F0"/>
    <w:rsid w:val="00126884"/>
    <w:rsid w:val="00127717"/>
    <w:rsid w:val="00135E91"/>
    <w:rsid w:val="00136B12"/>
    <w:rsid w:val="0014070B"/>
    <w:rsid w:val="00142245"/>
    <w:rsid w:val="00146600"/>
    <w:rsid w:val="00146B0B"/>
    <w:rsid w:val="00147446"/>
    <w:rsid w:val="00150087"/>
    <w:rsid w:val="00152213"/>
    <w:rsid w:val="00155528"/>
    <w:rsid w:val="00155E7C"/>
    <w:rsid w:val="00157561"/>
    <w:rsid w:val="001607E2"/>
    <w:rsid w:val="0016112B"/>
    <w:rsid w:val="001624D9"/>
    <w:rsid w:val="0016391D"/>
    <w:rsid w:val="00164FC2"/>
    <w:rsid w:val="00166667"/>
    <w:rsid w:val="0016676C"/>
    <w:rsid w:val="00171142"/>
    <w:rsid w:val="00171FAF"/>
    <w:rsid w:val="0017283A"/>
    <w:rsid w:val="00172842"/>
    <w:rsid w:val="001776E4"/>
    <w:rsid w:val="00177DF5"/>
    <w:rsid w:val="00183350"/>
    <w:rsid w:val="00183716"/>
    <w:rsid w:val="00183B64"/>
    <w:rsid w:val="00183B83"/>
    <w:rsid w:val="00185507"/>
    <w:rsid w:val="00190013"/>
    <w:rsid w:val="00193C09"/>
    <w:rsid w:val="001967D2"/>
    <w:rsid w:val="001A0646"/>
    <w:rsid w:val="001A0897"/>
    <w:rsid w:val="001A127F"/>
    <w:rsid w:val="001A20F6"/>
    <w:rsid w:val="001A296D"/>
    <w:rsid w:val="001A4DFC"/>
    <w:rsid w:val="001A67B7"/>
    <w:rsid w:val="001B104D"/>
    <w:rsid w:val="001B3925"/>
    <w:rsid w:val="001B467F"/>
    <w:rsid w:val="001C073C"/>
    <w:rsid w:val="001C0B38"/>
    <w:rsid w:val="001C1540"/>
    <w:rsid w:val="001C1661"/>
    <w:rsid w:val="001C3A41"/>
    <w:rsid w:val="001C5569"/>
    <w:rsid w:val="001D5776"/>
    <w:rsid w:val="001D73E1"/>
    <w:rsid w:val="001D757F"/>
    <w:rsid w:val="001D7641"/>
    <w:rsid w:val="001D7EFF"/>
    <w:rsid w:val="001E711B"/>
    <w:rsid w:val="001F062C"/>
    <w:rsid w:val="001F1C12"/>
    <w:rsid w:val="001F3B48"/>
    <w:rsid w:val="001F45DF"/>
    <w:rsid w:val="002008A5"/>
    <w:rsid w:val="00201EA1"/>
    <w:rsid w:val="00203BA6"/>
    <w:rsid w:val="0020419F"/>
    <w:rsid w:val="00206C14"/>
    <w:rsid w:val="00207C4F"/>
    <w:rsid w:val="00210377"/>
    <w:rsid w:val="00210AC9"/>
    <w:rsid w:val="002119ED"/>
    <w:rsid w:val="002121D0"/>
    <w:rsid w:val="00212D67"/>
    <w:rsid w:val="00213BAE"/>
    <w:rsid w:val="002160F5"/>
    <w:rsid w:val="0021687E"/>
    <w:rsid w:val="00216F11"/>
    <w:rsid w:val="002218CC"/>
    <w:rsid w:val="00222FC8"/>
    <w:rsid w:val="002235A4"/>
    <w:rsid w:val="00225246"/>
    <w:rsid w:val="00230F4A"/>
    <w:rsid w:val="00231BD6"/>
    <w:rsid w:val="00232FCA"/>
    <w:rsid w:val="00234306"/>
    <w:rsid w:val="00234D0F"/>
    <w:rsid w:val="00236F95"/>
    <w:rsid w:val="00240ED6"/>
    <w:rsid w:val="0024271C"/>
    <w:rsid w:val="00243D31"/>
    <w:rsid w:val="00246961"/>
    <w:rsid w:val="00246FB6"/>
    <w:rsid w:val="00252068"/>
    <w:rsid w:val="002536F9"/>
    <w:rsid w:val="00253A49"/>
    <w:rsid w:val="00256B45"/>
    <w:rsid w:val="002600B1"/>
    <w:rsid w:val="00261694"/>
    <w:rsid w:val="00263C86"/>
    <w:rsid w:val="00267CB1"/>
    <w:rsid w:val="00270D32"/>
    <w:rsid w:val="00281806"/>
    <w:rsid w:val="00285F39"/>
    <w:rsid w:val="00287CF9"/>
    <w:rsid w:val="00290E9C"/>
    <w:rsid w:val="00292BC6"/>
    <w:rsid w:val="00295513"/>
    <w:rsid w:val="00296D0A"/>
    <w:rsid w:val="002A222D"/>
    <w:rsid w:val="002A4312"/>
    <w:rsid w:val="002B4BBB"/>
    <w:rsid w:val="002B51D2"/>
    <w:rsid w:val="002B56FB"/>
    <w:rsid w:val="002B63C8"/>
    <w:rsid w:val="002C60F9"/>
    <w:rsid w:val="002C714F"/>
    <w:rsid w:val="002D0C2A"/>
    <w:rsid w:val="002D22C6"/>
    <w:rsid w:val="002D2EE0"/>
    <w:rsid w:val="002D6BE3"/>
    <w:rsid w:val="002D768C"/>
    <w:rsid w:val="002E0B2C"/>
    <w:rsid w:val="002E2B63"/>
    <w:rsid w:val="002E35CA"/>
    <w:rsid w:val="002E3E3A"/>
    <w:rsid w:val="002E503A"/>
    <w:rsid w:val="002E6AB3"/>
    <w:rsid w:val="002F126C"/>
    <w:rsid w:val="002F2B45"/>
    <w:rsid w:val="002F33EE"/>
    <w:rsid w:val="002F3AA7"/>
    <w:rsid w:val="00301F07"/>
    <w:rsid w:val="0030366B"/>
    <w:rsid w:val="00303D01"/>
    <w:rsid w:val="00303DF1"/>
    <w:rsid w:val="00305FF3"/>
    <w:rsid w:val="00306AE3"/>
    <w:rsid w:val="00307B7F"/>
    <w:rsid w:val="003131E0"/>
    <w:rsid w:val="00313319"/>
    <w:rsid w:val="00317069"/>
    <w:rsid w:val="0032002F"/>
    <w:rsid w:val="00322F70"/>
    <w:rsid w:val="00323F27"/>
    <w:rsid w:val="00325BF3"/>
    <w:rsid w:val="0032640B"/>
    <w:rsid w:val="00326924"/>
    <w:rsid w:val="0032762F"/>
    <w:rsid w:val="003301AF"/>
    <w:rsid w:val="00330C0F"/>
    <w:rsid w:val="00333695"/>
    <w:rsid w:val="0033679F"/>
    <w:rsid w:val="003370D5"/>
    <w:rsid w:val="0033738B"/>
    <w:rsid w:val="00337FBE"/>
    <w:rsid w:val="00342D92"/>
    <w:rsid w:val="00344DB9"/>
    <w:rsid w:val="003459A0"/>
    <w:rsid w:val="00347641"/>
    <w:rsid w:val="00354830"/>
    <w:rsid w:val="0035565E"/>
    <w:rsid w:val="00356664"/>
    <w:rsid w:val="00357234"/>
    <w:rsid w:val="00360EA8"/>
    <w:rsid w:val="00361423"/>
    <w:rsid w:val="0036436E"/>
    <w:rsid w:val="003647AA"/>
    <w:rsid w:val="00364A92"/>
    <w:rsid w:val="003671FA"/>
    <w:rsid w:val="00371AD1"/>
    <w:rsid w:val="00371D87"/>
    <w:rsid w:val="00372EE7"/>
    <w:rsid w:val="00373433"/>
    <w:rsid w:val="00374C06"/>
    <w:rsid w:val="0037757E"/>
    <w:rsid w:val="003775AD"/>
    <w:rsid w:val="0038083C"/>
    <w:rsid w:val="00384E34"/>
    <w:rsid w:val="00386795"/>
    <w:rsid w:val="003868CC"/>
    <w:rsid w:val="003869EB"/>
    <w:rsid w:val="00387B61"/>
    <w:rsid w:val="0039405F"/>
    <w:rsid w:val="00395A83"/>
    <w:rsid w:val="003A44FB"/>
    <w:rsid w:val="003A71B1"/>
    <w:rsid w:val="003B010B"/>
    <w:rsid w:val="003B06E6"/>
    <w:rsid w:val="003C1E78"/>
    <w:rsid w:val="003C23CB"/>
    <w:rsid w:val="003C53BA"/>
    <w:rsid w:val="003D3953"/>
    <w:rsid w:val="003D4BFD"/>
    <w:rsid w:val="003D718B"/>
    <w:rsid w:val="003D7F1A"/>
    <w:rsid w:val="003E05C5"/>
    <w:rsid w:val="003E0600"/>
    <w:rsid w:val="003E3292"/>
    <w:rsid w:val="003E3443"/>
    <w:rsid w:val="003E3878"/>
    <w:rsid w:val="003E4D3E"/>
    <w:rsid w:val="003E7CD0"/>
    <w:rsid w:val="003F1CA2"/>
    <w:rsid w:val="003F2197"/>
    <w:rsid w:val="003F2227"/>
    <w:rsid w:val="003F3011"/>
    <w:rsid w:val="003F49F0"/>
    <w:rsid w:val="003F4B77"/>
    <w:rsid w:val="003F7296"/>
    <w:rsid w:val="00402CCA"/>
    <w:rsid w:val="004037EC"/>
    <w:rsid w:val="00406847"/>
    <w:rsid w:val="0041139A"/>
    <w:rsid w:val="00411803"/>
    <w:rsid w:val="00415429"/>
    <w:rsid w:val="00424306"/>
    <w:rsid w:val="00425B57"/>
    <w:rsid w:val="00427870"/>
    <w:rsid w:val="00434052"/>
    <w:rsid w:val="0043492A"/>
    <w:rsid w:val="0043603B"/>
    <w:rsid w:val="00437D20"/>
    <w:rsid w:val="00437E3C"/>
    <w:rsid w:val="00441F9E"/>
    <w:rsid w:val="004421BB"/>
    <w:rsid w:val="00444616"/>
    <w:rsid w:val="00445290"/>
    <w:rsid w:val="00446A02"/>
    <w:rsid w:val="00446CD7"/>
    <w:rsid w:val="00447FA8"/>
    <w:rsid w:val="00451189"/>
    <w:rsid w:val="0045680E"/>
    <w:rsid w:val="004603E4"/>
    <w:rsid w:val="00460610"/>
    <w:rsid w:val="004609FD"/>
    <w:rsid w:val="00461AD1"/>
    <w:rsid w:val="00462DC3"/>
    <w:rsid w:val="00465343"/>
    <w:rsid w:val="00470196"/>
    <w:rsid w:val="0047503D"/>
    <w:rsid w:val="00475B4B"/>
    <w:rsid w:val="00480C38"/>
    <w:rsid w:val="00482691"/>
    <w:rsid w:val="00482C84"/>
    <w:rsid w:val="00486578"/>
    <w:rsid w:val="004866D3"/>
    <w:rsid w:val="00486F46"/>
    <w:rsid w:val="0049023B"/>
    <w:rsid w:val="004934B8"/>
    <w:rsid w:val="00496364"/>
    <w:rsid w:val="00496BAF"/>
    <w:rsid w:val="00496DD2"/>
    <w:rsid w:val="004978AE"/>
    <w:rsid w:val="004A371C"/>
    <w:rsid w:val="004A4E7A"/>
    <w:rsid w:val="004A7FA4"/>
    <w:rsid w:val="004B40AB"/>
    <w:rsid w:val="004B4729"/>
    <w:rsid w:val="004B6DB1"/>
    <w:rsid w:val="004B7729"/>
    <w:rsid w:val="004C3A1F"/>
    <w:rsid w:val="004C44A1"/>
    <w:rsid w:val="004D0FD9"/>
    <w:rsid w:val="004D1D13"/>
    <w:rsid w:val="004D59A4"/>
    <w:rsid w:val="004E0E95"/>
    <w:rsid w:val="004E4B0F"/>
    <w:rsid w:val="004F0133"/>
    <w:rsid w:val="004F07E8"/>
    <w:rsid w:val="004F19D6"/>
    <w:rsid w:val="004F39E6"/>
    <w:rsid w:val="004F7B6E"/>
    <w:rsid w:val="00503B6F"/>
    <w:rsid w:val="00503F10"/>
    <w:rsid w:val="0050674A"/>
    <w:rsid w:val="005213E2"/>
    <w:rsid w:val="00522FDB"/>
    <w:rsid w:val="0052628A"/>
    <w:rsid w:val="0052647F"/>
    <w:rsid w:val="005320E0"/>
    <w:rsid w:val="00533F3C"/>
    <w:rsid w:val="0053485F"/>
    <w:rsid w:val="0053756C"/>
    <w:rsid w:val="00537D32"/>
    <w:rsid w:val="0054235F"/>
    <w:rsid w:val="005507AC"/>
    <w:rsid w:val="00551A96"/>
    <w:rsid w:val="00554229"/>
    <w:rsid w:val="005555B6"/>
    <w:rsid w:val="0055696B"/>
    <w:rsid w:val="0055783A"/>
    <w:rsid w:val="005604D4"/>
    <w:rsid w:val="00561C2F"/>
    <w:rsid w:val="00564B65"/>
    <w:rsid w:val="00564C35"/>
    <w:rsid w:val="00565289"/>
    <w:rsid w:val="00567966"/>
    <w:rsid w:val="00572728"/>
    <w:rsid w:val="00583A16"/>
    <w:rsid w:val="00584D1D"/>
    <w:rsid w:val="00594817"/>
    <w:rsid w:val="005A2300"/>
    <w:rsid w:val="005A2943"/>
    <w:rsid w:val="005A35E0"/>
    <w:rsid w:val="005A4A03"/>
    <w:rsid w:val="005A63D1"/>
    <w:rsid w:val="005A7DDE"/>
    <w:rsid w:val="005B256B"/>
    <w:rsid w:val="005B2CAA"/>
    <w:rsid w:val="005B2E6A"/>
    <w:rsid w:val="005C2864"/>
    <w:rsid w:val="005C37F9"/>
    <w:rsid w:val="005C65DA"/>
    <w:rsid w:val="005C6EF2"/>
    <w:rsid w:val="005C6EFD"/>
    <w:rsid w:val="005D01E1"/>
    <w:rsid w:val="005D0ECF"/>
    <w:rsid w:val="005D4412"/>
    <w:rsid w:val="005E01FD"/>
    <w:rsid w:val="005E1E3B"/>
    <w:rsid w:val="005E343B"/>
    <w:rsid w:val="005E4732"/>
    <w:rsid w:val="005F0EF7"/>
    <w:rsid w:val="005F155D"/>
    <w:rsid w:val="005F2D27"/>
    <w:rsid w:val="005F4336"/>
    <w:rsid w:val="005F5D1C"/>
    <w:rsid w:val="005F64C6"/>
    <w:rsid w:val="005F7CC6"/>
    <w:rsid w:val="0060058B"/>
    <w:rsid w:val="00602C18"/>
    <w:rsid w:val="00605184"/>
    <w:rsid w:val="00605AFF"/>
    <w:rsid w:val="00606ADD"/>
    <w:rsid w:val="00607697"/>
    <w:rsid w:val="0060772D"/>
    <w:rsid w:val="006107F1"/>
    <w:rsid w:val="00611657"/>
    <w:rsid w:val="00611ADC"/>
    <w:rsid w:val="00612FB0"/>
    <w:rsid w:val="00616A1D"/>
    <w:rsid w:val="00616CFA"/>
    <w:rsid w:val="00617B86"/>
    <w:rsid w:val="00620E00"/>
    <w:rsid w:val="0062384D"/>
    <w:rsid w:val="006240AC"/>
    <w:rsid w:val="006302E6"/>
    <w:rsid w:val="00630A42"/>
    <w:rsid w:val="00632670"/>
    <w:rsid w:val="00632CC5"/>
    <w:rsid w:val="00633866"/>
    <w:rsid w:val="0063545F"/>
    <w:rsid w:val="00635463"/>
    <w:rsid w:val="006377FE"/>
    <w:rsid w:val="006403A2"/>
    <w:rsid w:val="00641A5E"/>
    <w:rsid w:val="0064294B"/>
    <w:rsid w:val="00642CB1"/>
    <w:rsid w:val="006437BD"/>
    <w:rsid w:val="00644AEF"/>
    <w:rsid w:val="00645081"/>
    <w:rsid w:val="00646888"/>
    <w:rsid w:val="006478A0"/>
    <w:rsid w:val="00647E9B"/>
    <w:rsid w:val="00647ED3"/>
    <w:rsid w:val="00650E80"/>
    <w:rsid w:val="00652305"/>
    <w:rsid w:val="006547A9"/>
    <w:rsid w:val="00664CA5"/>
    <w:rsid w:val="006653B9"/>
    <w:rsid w:val="00670C54"/>
    <w:rsid w:val="00672CAC"/>
    <w:rsid w:val="00673141"/>
    <w:rsid w:val="0067320A"/>
    <w:rsid w:val="00673216"/>
    <w:rsid w:val="00674952"/>
    <w:rsid w:val="00674B78"/>
    <w:rsid w:val="00676E91"/>
    <w:rsid w:val="006813DB"/>
    <w:rsid w:val="00681505"/>
    <w:rsid w:val="0068328E"/>
    <w:rsid w:val="00683770"/>
    <w:rsid w:val="00692DB3"/>
    <w:rsid w:val="00693A61"/>
    <w:rsid w:val="00696D62"/>
    <w:rsid w:val="006B1287"/>
    <w:rsid w:val="006B2464"/>
    <w:rsid w:val="006B33F0"/>
    <w:rsid w:val="006B4A33"/>
    <w:rsid w:val="006B4FE1"/>
    <w:rsid w:val="006B7701"/>
    <w:rsid w:val="006C025D"/>
    <w:rsid w:val="006C3E30"/>
    <w:rsid w:val="006C6F23"/>
    <w:rsid w:val="006D3525"/>
    <w:rsid w:val="006E1CEB"/>
    <w:rsid w:val="006E32E3"/>
    <w:rsid w:val="006E3933"/>
    <w:rsid w:val="006E5108"/>
    <w:rsid w:val="006F1F56"/>
    <w:rsid w:val="006F47FF"/>
    <w:rsid w:val="006F5A48"/>
    <w:rsid w:val="006F65A6"/>
    <w:rsid w:val="007000A1"/>
    <w:rsid w:val="0070235E"/>
    <w:rsid w:val="00703463"/>
    <w:rsid w:val="007054AA"/>
    <w:rsid w:val="00705680"/>
    <w:rsid w:val="00706229"/>
    <w:rsid w:val="00707F98"/>
    <w:rsid w:val="007103CA"/>
    <w:rsid w:val="00710BB8"/>
    <w:rsid w:val="007118E0"/>
    <w:rsid w:val="00715706"/>
    <w:rsid w:val="00715EE4"/>
    <w:rsid w:val="007211B6"/>
    <w:rsid w:val="00726F7B"/>
    <w:rsid w:val="007279B0"/>
    <w:rsid w:val="00731F20"/>
    <w:rsid w:val="00732B99"/>
    <w:rsid w:val="00733A0D"/>
    <w:rsid w:val="0074163D"/>
    <w:rsid w:val="0074487E"/>
    <w:rsid w:val="00745BD3"/>
    <w:rsid w:val="00746E8B"/>
    <w:rsid w:val="00755746"/>
    <w:rsid w:val="007609F2"/>
    <w:rsid w:val="00766BC3"/>
    <w:rsid w:val="00766D71"/>
    <w:rsid w:val="0077254A"/>
    <w:rsid w:val="007734AB"/>
    <w:rsid w:val="0078164D"/>
    <w:rsid w:val="00782F9A"/>
    <w:rsid w:val="00786AF4"/>
    <w:rsid w:val="00787C52"/>
    <w:rsid w:val="00791C78"/>
    <w:rsid w:val="007928FE"/>
    <w:rsid w:val="00795129"/>
    <w:rsid w:val="00795677"/>
    <w:rsid w:val="007A192E"/>
    <w:rsid w:val="007A1F97"/>
    <w:rsid w:val="007A72F4"/>
    <w:rsid w:val="007A79C5"/>
    <w:rsid w:val="007A7EE0"/>
    <w:rsid w:val="007B0A0C"/>
    <w:rsid w:val="007B25A3"/>
    <w:rsid w:val="007B2AF5"/>
    <w:rsid w:val="007B531F"/>
    <w:rsid w:val="007B5B81"/>
    <w:rsid w:val="007C02F2"/>
    <w:rsid w:val="007C0437"/>
    <w:rsid w:val="007C0DEF"/>
    <w:rsid w:val="007C65EB"/>
    <w:rsid w:val="007C74B0"/>
    <w:rsid w:val="007D042F"/>
    <w:rsid w:val="007D32EA"/>
    <w:rsid w:val="007D653B"/>
    <w:rsid w:val="007E3120"/>
    <w:rsid w:val="007E74EF"/>
    <w:rsid w:val="007F17C4"/>
    <w:rsid w:val="007F3478"/>
    <w:rsid w:val="007F54D2"/>
    <w:rsid w:val="007F658E"/>
    <w:rsid w:val="00800FC8"/>
    <w:rsid w:val="00804E3B"/>
    <w:rsid w:val="00806039"/>
    <w:rsid w:val="00806BAF"/>
    <w:rsid w:val="00806E98"/>
    <w:rsid w:val="00811C8D"/>
    <w:rsid w:val="0081373D"/>
    <w:rsid w:val="008146F5"/>
    <w:rsid w:val="00815DBE"/>
    <w:rsid w:val="0082141E"/>
    <w:rsid w:val="00821D8F"/>
    <w:rsid w:val="00822315"/>
    <w:rsid w:val="0082260D"/>
    <w:rsid w:val="0082287A"/>
    <w:rsid w:val="008268EE"/>
    <w:rsid w:val="00830A95"/>
    <w:rsid w:val="008314DA"/>
    <w:rsid w:val="00832ED3"/>
    <w:rsid w:val="00834CED"/>
    <w:rsid w:val="0083747E"/>
    <w:rsid w:val="00837511"/>
    <w:rsid w:val="008420BA"/>
    <w:rsid w:val="008420C1"/>
    <w:rsid w:val="0084293D"/>
    <w:rsid w:val="00846FC9"/>
    <w:rsid w:val="00847CEE"/>
    <w:rsid w:val="00851B0C"/>
    <w:rsid w:val="0085458C"/>
    <w:rsid w:val="0085592F"/>
    <w:rsid w:val="00857297"/>
    <w:rsid w:val="00861CEC"/>
    <w:rsid w:val="00864E0D"/>
    <w:rsid w:val="0086521F"/>
    <w:rsid w:val="00877F4D"/>
    <w:rsid w:val="00881800"/>
    <w:rsid w:val="00881819"/>
    <w:rsid w:val="0088364A"/>
    <w:rsid w:val="00883B22"/>
    <w:rsid w:val="008862E9"/>
    <w:rsid w:val="00886D8A"/>
    <w:rsid w:val="00887CAF"/>
    <w:rsid w:val="00891362"/>
    <w:rsid w:val="008917ED"/>
    <w:rsid w:val="0089492D"/>
    <w:rsid w:val="0089549A"/>
    <w:rsid w:val="00895996"/>
    <w:rsid w:val="008A1C13"/>
    <w:rsid w:val="008A3730"/>
    <w:rsid w:val="008B0C5F"/>
    <w:rsid w:val="008B75C9"/>
    <w:rsid w:val="008C3583"/>
    <w:rsid w:val="008C3754"/>
    <w:rsid w:val="008D6713"/>
    <w:rsid w:val="008E19EF"/>
    <w:rsid w:val="008E4D70"/>
    <w:rsid w:val="008F1C27"/>
    <w:rsid w:val="008F209C"/>
    <w:rsid w:val="008F71EE"/>
    <w:rsid w:val="008F7503"/>
    <w:rsid w:val="00904AA4"/>
    <w:rsid w:val="00913BF8"/>
    <w:rsid w:val="009151AE"/>
    <w:rsid w:val="009166AB"/>
    <w:rsid w:val="0092035D"/>
    <w:rsid w:val="009218AB"/>
    <w:rsid w:val="00923B45"/>
    <w:rsid w:val="009256C4"/>
    <w:rsid w:val="00927267"/>
    <w:rsid w:val="00932BD9"/>
    <w:rsid w:val="00932D10"/>
    <w:rsid w:val="009331E3"/>
    <w:rsid w:val="00934EC5"/>
    <w:rsid w:val="00942A33"/>
    <w:rsid w:val="00942C5E"/>
    <w:rsid w:val="00944CFA"/>
    <w:rsid w:val="009515E0"/>
    <w:rsid w:val="0095687D"/>
    <w:rsid w:val="00957362"/>
    <w:rsid w:val="009608ED"/>
    <w:rsid w:val="00971EDE"/>
    <w:rsid w:val="0097267A"/>
    <w:rsid w:val="00972B3C"/>
    <w:rsid w:val="00974161"/>
    <w:rsid w:val="00975217"/>
    <w:rsid w:val="009767FD"/>
    <w:rsid w:val="00981326"/>
    <w:rsid w:val="00983E73"/>
    <w:rsid w:val="00990FF7"/>
    <w:rsid w:val="009910C0"/>
    <w:rsid w:val="00992A72"/>
    <w:rsid w:val="0099339A"/>
    <w:rsid w:val="009958CB"/>
    <w:rsid w:val="0099690D"/>
    <w:rsid w:val="00996A4E"/>
    <w:rsid w:val="009A1ECB"/>
    <w:rsid w:val="009A5966"/>
    <w:rsid w:val="009A66FE"/>
    <w:rsid w:val="009B00F0"/>
    <w:rsid w:val="009B5286"/>
    <w:rsid w:val="009B594A"/>
    <w:rsid w:val="009B5ACB"/>
    <w:rsid w:val="009B5D8B"/>
    <w:rsid w:val="009C1909"/>
    <w:rsid w:val="009C2098"/>
    <w:rsid w:val="009C2454"/>
    <w:rsid w:val="009C28EC"/>
    <w:rsid w:val="009C3D78"/>
    <w:rsid w:val="009D124C"/>
    <w:rsid w:val="009D3C2E"/>
    <w:rsid w:val="009D3DA1"/>
    <w:rsid w:val="009D4665"/>
    <w:rsid w:val="009D6214"/>
    <w:rsid w:val="009F2D86"/>
    <w:rsid w:val="009F3218"/>
    <w:rsid w:val="009F4BC4"/>
    <w:rsid w:val="009F6523"/>
    <w:rsid w:val="00A10338"/>
    <w:rsid w:val="00A107D6"/>
    <w:rsid w:val="00A12689"/>
    <w:rsid w:val="00A16389"/>
    <w:rsid w:val="00A16D8B"/>
    <w:rsid w:val="00A16FD6"/>
    <w:rsid w:val="00A17333"/>
    <w:rsid w:val="00A17A08"/>
    <w:rsid w:val="00A200CE"/>
    <w:rsid w:val="00A202F3"/>
    <w:rsid w:val="00A21943"/>
    <w:rsid w:val="00A236F7"/>
    <w:rsid w:val="00A240B7"/>
    <w:rsid w:val="00A2488A"/>
    <w:rsid w:val="00A26E59"/>
    <w:rsid w:val="00A31B61"/>
    <w:rsid w:val="00A32E87"/>
    <w:rsid w:val="00A34521"/>
    <w:rsid w:val="00A35BA9"/>
    <w:rsid w:val="00A36E1D"/>
    <w:rsid w:val="00A415DB"/>
    <w:rsid w:val="00A43760"/>
    <w:rsid w:val="00A50655"/>
    <w:rsid w:val="00A50658"/>
    <w:rsid w:val="00A50B9C"/>
    <w:rsid w:val="00A516E9"/>
    <w:rsid w:val="00A519AC"/>
    <w:rsid w:val="00A52642"/>
    <w:rsid w:val="00A5499A"/>
    <w:rsid w:val="00A5508E"/>
    <w:rsid w:val="00A55A3D"/>
    <w:rsid w:val="00A563A6"/>
    <w:rsid w:val="00A657A0"/>
    <w:rsid w:val="00A65886"/>
    <w:rsid w:val="00A70681"/>
    <w:rsid w:val="00A714AF"/>
    <w:rsid w:val="00A74B6A"/>
    <w:rsid w:val="00A75150"/>
    <w:rsid w:val="00A75558"/>
    <w:rsid w:val="00A807A7"/>
    <w:rsid w:val="00A8109A"/>
    <w:rsid w:val="00A82784"/>
    <w:rsid w:val="00A82C96"/>
    <w:rsid w:val="00A8419B"/>
    <w:rsid w:val="00A848B2"/>
    <w:rsid w:val="00A86B64"/>
    <w:rsid w:val="00A86F3D"/>
    <w:rsid w:val="00A9069A"/>
    <w:rsid w:val="00A90CE6"/>
    <w:rsid w:val="00A90D19"/>
    <w:rsid w:val="00A91F81"/>
    <w:rsid w:val="00A92E63"/>
    <w:rsid w:val="00A95252"/>
    <w:rsid w:val="00A953FA"/>
    <w:rsid w:val="00A965EC"/>
    <w:rsid w:val="00AA2FB1"/>
    <w:rsid w:val="00AA7C61"/>
    <w:rsid w:val="00AB170D"/>
    <w:rsid w:val="00AB1EDD"/>
    <w:rsid w:val="00AB2A37"/>
    <w:rsid w:val="00AB3E87"/>
    <w:rsid w:val="00AB4A9F"/>
    <w:rsid w:val="00AB7D5B"/>
    <w:rsid w:val="00AC0569"/>
    <w:rsid w:val="00AC218D"/>
    <w:rsid w:val="00AD1672"/>
    <w:rsid w:val="00AD1CFA"/>
    <w:rsid w:val="00AD4C58"/>
    <w:rsid w:val="00AD504C"/>
    <w:rsid w:val="00AE0420"/>
    <w:rsid w:val="00AF2320"/>
    <w:rsid w:val="00AF285B"/>
    <w:rsid w:val="00AF4114"/>
    <w:rsid w:val="00AF4EB8"/>
    <w:rsid w:val="00AF54FC"/>
    <w:rsid w:val="00AF56BF"/>
    <w:rsid w:val="00B00947"/>
    <w:rsid w:val="00B02115"/>
    <w:rsid w:val="00B03775"/>
    <w:rsid w:val="00B03B9A"/>
    <w:rsid w:val="00B04F47"/>
    <w:rsid w:val="00B0514E"/>
    <w:rsid w:val="00B16F53"/>
    <w:rsid w:val="00B20FBF"/>
    <w:rsid w:val="00B232AD"/>
    <w:rsid w:val="00B24848"/>
    <w:rsid w:val="00B26A12"/>
    <w:rsid w:val="00B27F7E"/>
    <w:rsid w:val="00B34EFF"/>
    <w:rsid w:val="00B36D4F"/>
    <w:rsid w:val="00B36D8D"/>
    <w:rsid w:val="00B4301A"/>
    <w:rsid w:val="00B52FA2"/>
    <w:rsid w:val="00B548A2"/>
    <w:rsid w:val="00B5734E"/>
    <w:rsid w:val="00B57636"/>
    <w:rsid w:val="00B6190F"/>
    <w:rsid w:val="00B63EB1"/>
    <w:rsid w:val="00B64C54"/>
    <w:rsid w:val="00B65CC6"/>
    <w:rsid w:val="00B67533"/>
    <w:rsid w:val="00B708C9"/>
    <w:rsid w:val="00B77A5D"/>
    <w:rsid w:val="00B80988"/>
    <w:rsid w:val="00B817F2"/>
    <w:rsid w:val="00B863FB"/>
    <w:rsid w:val="00B86E69"/>
    <w:rsid w:val="00B86E6F"/>
    <w:rsid w:val="00B92007"/>
    <w:rsid w:val="00B92BE7"/>
    <w:rsid w:val="00B93E67"/>
    <w:rsid w:val="00B9515A"/>
    <w:rsid w:val="00B95ACB"/>
    <w:rsid w:val="00BA012C"/>
    <w:rsid w:val="00BA59C2"/>
    <w:rsid w:val="00BA6981"/>
    <w:rsid w:val="00BA6B40"/>
    <w:rsid w:val="00BA7129"/>
    <w:rsid w:val="00BB0821"/>
    <w:rsid w:val="00BB5CC8"/>
    <w:rsid w:val="00BB6482"/>
    <w:rsid w:val="00BB7FD5"/>
    <w:rsid w:val="00BC26D3"/>
    <w:rsid w:val="00BC277F"/>
    <w:rsid w:val="00BC3403"/>
    <w:rsid w:val="00BC5066"/>
    <w:rsid w:val="00BC6D13"/>
    <w:rsid w:val="00BD14FF"/>
    <w:rsid w:val="00BD2A7E"/>
    <w:rsid w:val="00BD6656"/>
    <w:rsid w:val="00BD7C1F"/>
    <w:rsid w:val="00BE18A0"/>
    <w:rsid w:val="00BE1B18"/>
    <w:rsid w:val="00BE2C93"/>
    <w:rsid w:val="00BE5036"/>
    <w:rsid w:val="00BF01E9"/>
    <w:rsid w:val="00BF0BE8"/>
    <w:rsid w:val="00BF223A"/>
    <w:rsid w:val="00BF2A89"/>
    <w:rsid w:val="00BF4246"/>
    <w:rsid w:val="00BF6635"/>
    <w:rsid w:val="00BF76C0"/>
    <w:rsid w:val="00C01625"/>
    <w:rsid w:val="00C032C9"/>
    <w:rsid w:val="00C043D5"/>
    <w:rsid w:val="00C056FF"/>
    <w:rsid w:val="00C05B16"/>
    <w:rsid w:val="00C0672F"/>
    <w:rsid w:val="00C0727C"/>
    <w:rsid w:val="00C10869"/>
    <w:rsid w:val="00C109FC"/>
    <w:rsid w:val="00C12086"/>
    <w:rsid w:val="00C15F43"/>
    <w:rsid w:val="00C160BB"/>
    <w:rsid w:val="00C2102D"/>
    <w:rsid w:val="00C21687"/>
    <w:rsid w:val="00C244D3"/>
    <w:rsid w:val="00C2735E"/>
    <w:rsid w:val="00C30552"/>
    <w:rsid w:val="00C31010"/>
    <w:rsid w:val="00C3279F"/>
    <w:rsid w:val="00C364EA"/>
    <w:rsid w:val="00C40785"/>
    <w:rsid w:val="00C43AD7"/>
    <w:rsid w:val="00C461A0"/>
    <w:rsid w:val="00C53D68"/>
    <w:rsid w:val="00C553EA"/>
    <w:rsid w:val="00C5621E"/>
    <w:rsid w:val="00C612DA"/>
    <w:rsid w:val="00C62D7D"/>
    <w:rsid w:val="00C63E43"/>
    <w:rsid w:val="00C64EC1"/>
    <w:rsid w:val="00C651E9"/>
    <w:rsid w:val="00C7279B"/>
    <w:rsid w:val="00C738B1"/>
    <w:rsid w:val="00C749EE"/>
    <w:rsid w:val="00C74ED4"/>
    <w:rsid w:val="00C757A6"/>
    <w:rsid w:val="00C768BB"/>
    <w:rsid w:val="00C82D41"/>
    <w:rsid w:val="00C85482"/>
    <w:rsid w:val="00C85BEC"/>
    <w:rsid w:val="00C91000"/>
    <w:rsid w:val="00C95262"/>
    <w:rsid w:val="00C97796"/>
    <w:rsid w:val="00CA01CB"/>
    <w:rsid w:val="00CA0512"/>
    <w:rsid w:val="00CA17C4"/>
    <w:rsid w:val="00CA2144"/>
    <w:rsid w:val="00CA285B"/>
    <w:rsid w:val="00CA3348"/>
    <w:rsid w:val="00CA5DE1"/>
    <w:rsid w:val="00CB073F"/>
    <w:rsid w:val="00CB3F92"/>
    <w:rsid w:val="00CB4C27"/>
    <w:rsid w:val="00CB7911"/>
    <w:rsid w:val="00CB7CB4"/>
    <w:rsid w:val="00CC1333"/>
    <w:rsid w:val="00CC1D13"/>
    <w:rsid w:val="00CC65A4"/>
    <w:rsid w:val="00CC6B7F"/>
    <w:rsid w:val="00CC754B"/>
    <w:rsid w:val="00CC7814"/>
    <w:rsid w:val="00CC7A6B"/>
    <w:rsid w:val="00CD1BDF"/>
    <w:rsid w:val="00CD3333"/>
    <w:rsid w:val="00CD340C"/>
    <w:rsid w:val="00CD53ED"/>
    <w:rsid w:val="00CD6C62"/>
    <w:rsid w:val="00CE0413"/>
    <w:rsid w:val="00CE138C"/>
    <w:rsid w:val="00CE4940"/>
    <w:rsid w:val="00CE6A49"/>
    <w:rsid w:val="00CE7D88"/>
    <w:rsid w:val="00CF187E"/>
    <w:rsid w:val="00D005C0"/>
    <w:rsid w:val="00D02354"/>
    <w:rsid w:val="00D030CE"/>
    <w:rsid w:val="00D037B1"/>
    <w:rsid w:val="00D06B5C"/>
    <w:rsid w:val="00D06DD0"/>
    <w:rsid w:val="00D06E55"/>
    <w:rsid w:val="00D07878"/>
    <w:rsid w:val="00D1115D"/>
    <w:rsid w:val="00D15EFE"/>
    <w:rsid w:val="00D174D5"/>
    <w:rsid w:val="00D17A6D"/>
    <w:rsid w:val="00D20C60"/>
    <w:rsid w:val="00D21CF1"/>
    <w:rsid w:val="00D22A7C"/>
    <w:rsid w:val="00D270AF"/>
    <w:rsid w:val="00D27996"/>
    <w:rsid w:val="00D27ED9"/>
    <w:rsid w:val="00D30A33"/>
    <w:rsid w:val="00D32062"/>
    <w:rsid w:val="00D32336"/>
    <w:rsid w:val="00D35F78"/>
    <w:rsid w:val="00D36A9B"/>
    <w:rsid w:val="00D41A4A"/>
    <w:rsid w:val="00D42E9C"/>
    <w:rsid w:val="00D4321D"/>
    <w:rsid w:val="00D45544"/>
    <w:rsid w:val="00D45A74"/>
    <w:rsid w:val="00D47195"/>
    <w:rsid w:val="00D55267"/>
    <w:rsid w:val="00D60342"/>
    <w:rsid w:val="00D60703"/>
    <w:rsid w:val="00D60880"/>
    <w:rsid w:val="00D6099A"/>
    <w:rsid w:val="00D61602"/>
    <w:rsid w:val="00D61CFB"/>
    <w:rsid w:val="00D6226D"/>
    <w:rsid w:val="00D6649C"/>
    <w:rsid w:val="00D665EB"/>
    <w:rsid w:val="00D67B3F"/>
    <w:rsid w:val="00D70021"/>
    <w:rsid w:val="00D7150D"/>
    <w:rsid w:val="00D727C7"/>
    <w:rsid w:val="00D736EC"/>
    <w:rsid w:val="00D73DF2"/>
    <w:rsid w:val="00D73EF1"/>
    <w:rsid w:val="00D77320"/>
    <w:rsid w:val="00D7785B"/>
    <w:rsid w:val="00D779EA"/>
    <w:rsid w:val="00D817E0"/>
    <w:rsid w:val="00D83F0F"/>
    <w:rsid w:val="00D84D4E"/>
    <w:rsid w:val="00D852C2"/>
    <w:rsid w:val="00D8537B"/>
    <w:rsid w:val="00D95430"/>
    <w:rsid w:val="00D979B6"/>
    <w:rsid w:val="00DB4A3A"/>
    <w:rsid w:val="00DB5B3D"/>
    <w:rsid w:val="00DC13BC"/>
    <w:rsid w:val="00DC3EA8"/>
    <w:rsid w:val="00DC6B90"/>
    <w:rsid w:val="00DC7B69"/>
    <w:rsid w:val="00DD13FC"/>
    <w:rsid w:val="00DD2704"/>
    <w:rsid w:val="00DD411A"/>
    <w:rsid w:val="00DD75F2"/>
    <w:rsid w:val="00DE1DD7"/>
    <w:rsid w:val="00DE20BE"/>
    <w:rsid w:val="00DE3572"/>
    <w:rsid w:val="00DE40AA"/>
    <w:rsid w:val="00DE4770"/>
    <w:rsid w:val="00DE767B"/>
    <w:rsid w:val="00DF094F"/>
    <w:rsid w:val="00DF0CD3"/>
    <w:rsid w:val="00DF127E"/>
    <w:rsid w:val="00DF2626"/>
    <w:rsid w:val="00E0026B"/>
    <w:rsid w:val="00E012DF"/>
    <w:rsid w:val="00E12E36"/>
    <w:rsid w:val="00E135AF"/>
    <w:rsid w:val="00E1491D"/>
    <w:rsid w:val="00E15B41"/>
    <w:rsid w:val="00E20316"/>
    <w:rsid w:val="00E21645"/>
    <w:rsid w:val="00E223D6"/>
    <w:rsid w:val="00E24B6D"/>
    <w:rsid w:val="00E272BD"/>
    <w:rsid w:val="00E27C62"/>
    <w:rsid w:val="00E3145C"/>
    <w:rsid w:val="00E35A60"/>
    <w:rsid w:val="00E423D1"/>
    <w:rsid w:val="00E45931"/>
    <w:rsid w:val="00E53E0B"/>
    <w:rsid w:val="00E55376"/>
    <w:rsid w:val="00E57609"/>
    <w:rsid w:val="00E610BE"/>
    <w:rsid w:val="00E61198"/>
    <w:rsid w:val="00E647C0"/>
    <w:rsid w:val="00E66CA9"/>
    <w:rsid w:val="00E81275"/>
    <w:rsid w:val="00E817A4"/>
    <w:rsid w:val="00E829D5"/>
    <w:rsid w:val="00E83059"/>
    <w:rsid w:val="00E83FD1"/>
    <w:rsid w:val="00E849FF"/>
    <w:rsid w:val="00E85AE9"/>
    <w:rsid w:val="00E85B0D"/>
    <w:rsid w:val="00E863D0"/>
    <w:rsid w:val="00E86429"/>
    <w:rsid w:val="00E87E4D"/>
    <w:rsid w:val="00E90987"/>
    <w:rsid w:val="00E9329C"/>
    <w:rsid w:val="00E97D76"/>
    <w:rsid w:val="00EA1D9E"/>
    <w:rsid w:val="00EB08EA"/>
    <w:rsid w:val="00EB3826"/>
    <w:rsid w:val="00EB4735"/>
    <w:rsid w:val="00EC0F69"/>
    <w:rsid w:val="00EC1948"/>
    <w:rsid w:val="00EC2C3B"/>
    <w:rsid w:val="00EC46E2"/>
    <w:rsid w:val="00EC52AF"/>
    <w:rsid w:val="00EC55C6"/>
    <w:rsid w:val="00EC646B"/>
    <w:rsid w:val="00EC666D"/>
    <w:rsid w:val="00EC7A33"/>
    <w:rsid w:val="00ED28F2"/>
    <w:rsid w:val="00ED2D54"/>
    <w:rsid w:val="00ED58FB"/>
    <w:rsid w:val="00ED662B"/>
    <w:rsid w:val="00ED7607"/>
    <w:rsid w:val="00ED768B"/>
    <w:rsid w:val="00EE7694"/>
    <w:rsid w:val="00EE79BD"/>
    <w:rsid w:val="00EF2D5E"/>
    <w:rsid w:val="00EF3E0F"/>
    <w:rsid w:val="00EF5133"/>
    <w:rsid w:val="00F02712"/>
    <w:rsid w:val="00F05CA6"/>
    <w:rsid w:val="00F07105"/>
    <w:rsid w:val="00F0777E"/>
    <w:rsid w:val="00F078A3"/>
    <w:rsid w:val="00F10555"/>
    <w:rsid w:val="00F10B28"/>
    <w:rsid w:val="00F1176E"/>
    <w:rsid w:val="00F12C1A"/>
    <w:rsid w:val="00F15900"/>
    <w:rsid w:val="00F25AF0"/>
    <w:rsid w:val="00F25CAB"/>
    <w:rsid w:val="00F26502"/>
    <w:rsid w:val="00F27388"/>
    <w:rsid w:val="00F27512"/>
    <w:rsid w:val="00F27625"/>
    <w:rsid w:val="00F2773C"/>
    <w:rsid w:val="00F32BCE"/>
    <w:rsid w:val="00F365CA"/>
    <w:rsid w:val="00F36FF6"/>
    <w:rsid w:val="00F37B3D"/>
    <w:rsid w:val="00F406B1"/>
    <w:rsid w:val="00F40EF5"/>
    <w:rsid w:val="00F45888"/>
    <w:rsid w:val="00F468F6"/>
    <w:rsid w:val="00F47296"/>
    <w:rsid w:val="00F53C5E"/>
    <w:rsid w:val="00F5454A"/>
    <w:rsid w:val="00F63796"/>
    <w:rsid w:val="00F67CC7"/>
    <w:rsid w:val="00F7128E"/>
    <w:rsid w:val="00F74FE0"/>
    <w:rsid w:val="00F751DB"/>
    <w:rsid w:val="00F760FF"/>
    <w:rsid w:val="00F761F3"/>
    <w:rsid w:val="00F81EA6"/>
    <w:rsid w:val="00F86B6C"/>
    <w:rsid w:val="00F90DFD"/>
    <w:rsid w:val="00F9284F"/>
    <w:rsid w:val="00FB4320"/>
    <w:rsid w:val="00FB7E40"/>
    <w:rsid w:val="00FC54C7"/>
    <w:rsid w:val="00FC6746"/>
    <w:rsid w:val="00FC7D35"/>
    <w:rsid w:val="00FD0303"/>
    <w:rsid w:val="00FD09E3"/>
    <w:rsid w:val="00FD378B"/>
    <w:rsid w:val="00FD5426"/>
    <w:rsid w:val="00FD656D"/>
    <w:rsid w:val="00FE2642"/>
    <w:rsid w:val="00FE3FA7"/>
    <w:rsid w:val="00FE7FF2"/>
    <w:rsid w:val="00FF03E3"/>
    <w:rsid w:val="00FF22B9"/>
    <w:rsid w:val="00FF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9D8A0-CEBD-4578-AB0B-A339571F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2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A9525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95252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95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525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252"/>
    <w:rPr>
      <w:rFonts w:ascii="Tahoma" w:eastAsia="Calibri" w:hAnsi="Tahoma" w:cs="Tahoma"/>
      <w:sz w:val="16"/>
      <w:szCs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3738B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E13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1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EDE"/>
    <w:rPr>
      <w:rFonts w:ascii="Calibri" w:eastAsia="Calibri" w:hAnsi="Calibri" w:cs="Times New Roman"/>
    </w:rPr>
  </w:style>
  <w:style w:type="character" w:customStyle="1" w:styleId="null">
    <w:name w:val="null"/>
    <w:basedOn w:val="Fuentedeprrafopredeter"/>
    <w:rsid w:val="005C6EFD"/>
  </w:style>
  <w:style w:type="table" w:styleId="Tablaconcuadrcula">
    <w:name w:val="Table Grid"/>
    <w:basedOn w:val="Tablanormal"/>
    <w:uiPriority w:val="59"/>
    <w:rsid w:val="00A3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0D0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ecxcharacterstyle1">
    <w:name w:val="ecxcharacterstyle1"/>
    <w:basedOn w:val="Fuentedeprrafopredeter"/>
    <w:rsid w:val="000D0111"/>
  </w:style>
  <w:style w:type="character" w:customStyle="1" w:styleId="apple-converted-space">
    <w:name w:val="apple-converted-space"/>
    <w:basedOn w:val="Fuentedeprrafopredeter"/>
    <w:rsid w:val="000D0111"/>
  </w:style>
  <w:style w:type="character" w:customStyle="1" w:styleId="CharacterStyle1">
    <w:name w:val="Character Style 1"/>
    <w:uiPriority w:val="99"/>
    <w:rsid w:val="00A55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4A99-3119-4B5E-8978-7638BE5F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Natanael</dc:creator>
  <cp:lastModifiedBy>Miguel Delgado</cp:lastModifiedBy>
  <cp:revision>2</cp:revision>
  <cp:lastPrinted>2017-07-03T22:15:00Z</cp:lastPrinted>
  <dcterms:created xsi:type="dcterms:W3CDTF">2017-08-07T15:53:00Z</dcterms:created>
  <dcterms:modified xsi:type="dcterms:W3CDTF">2017-08-07T15:53:00Z</dcterms:modified>
</cp:coreProperties>
</file>