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A2" w:rsidRDefault="007F40A2" w:rsidP="007F40A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D748A" w:rsidRPr="007F40A2" w:rsidRDefault="003D748A" w:rsidP="007F40A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F40A2">
        <w:rPr>
          <w:rFonts w:ascii="Arial" w:hAnsi="Arial" w:cs="Arial"/>
          <w:sz w:val="24"/>
          <w:szCs w:val="24"/>
          <w:lang w:val="es-MX"/>
        </w:rPr>
        <w:t>En atención a la solicitud de información con número de foli</w:t>
      </w:r>
      <w:r w:rsidR="004448E1" w:rsidRPr="007F40A2">
        <w:rPr>
          <w:rFonts w:ascii="Arial" w:hAnsi="Arial" w:cs="Arial"/>
          <w:sz w:val="24"/>
          <w:szCs w:val="24"/>
          <w:lang w:val="es-MX"/>
        </w:rPr>
        <w:t xml:space="preserve">o 00648117 </w:t>
      </w:r>
      <w:r w:rsidRPr="007F40A2">
        <w:rPr>
          <w:rFonts w:ascii="Arial" w:hAnsi="Arial" w:cs="Arial"/>
          <w:sz w:val="24"/>
          <w:szCs w:val="24"/>
          <w:lang w:val="es-MX"/>
        </w:rPr>
        <w:t xml:space="preserve">recibida vía </w:t>
      </w:r>
      <w:proofErr w:type="spellStart"/>
      <w:r w:rsidRPr="007F40A2">
        <w:rPr>
          <w:rFonts w:ascii="Arial" w:hAnsi="Arial" w:cs="Arial"/>
          <w:sz w:val="24"/>
          <w:szCs w:val="24"/>
          <w:lang w:val="es-MX"/>
        </w:rPr>
        <w:t>Infomex</w:t>
      </w:r>
      <w:proofErr w:type="spellEnd"/>
      <w:r w:rsidRPr="007F40A2">
        <w:rPr>
          <w:rFonts w:ascii="Arial" w:hAnsi="Arial" w:cs="Arial"/>
          <w:sz w:val="24"/>
          <w:szCs w:val="24"/>
          <w:lang w:val="es-MX"/>
        </w:rPr>
        <w:t xml:space="preserve"> el día</w:t>
      </w:r>
      <w:r w:rsidR="004448E1" w:rsidRPr="007F40A2">
        <w:rPr>
          <w:rFonts w:ascii="Arial" w:hAnsi="Arial" w:cs="Arial"/>
          <w:sz w:val="24"/>
          <w:szCs w:val="24"/>
          <w:lang w:val="es-MX"/>
        </w:rPr>
        <w:t xml:space="preserve"> 5 de abril del 2017</w:t>
      </w:r>
      <w:r w:rsidR="007F40A2" w:rsidRPr="007F40A2">
        <w:rPr>
          <w:rFonts w:ascii="Arial" w:hAnsi="Arial" w:cs="Arial"/>
          <w:sz w:val="24"/>
          <w:szCs w:val="24"/>
          <w:lang w:val="es-MX"/>
        </w:rPr>
        <w:t>, emitida</w:t>
      </w:r>
      <w:r w:rsidR="004448E1" w:rsidRPr="007F40A2">
        <w:rPr>
          <w:rFonts w:ascii="Arial" w:hAnsi="Arial" w:cs="Arial"/>
          <w:sz w:val="24"/>
          <w:szCs w:val="24"/>
          <w:lang w:val="es-MX"/>
        </w:rPr>
        <w:t xml:space="preserve"> por el solicitante “sin nombre”,</w:t>
      </w:r>
      <w:r w:rsidRPr="007F40A2">
        <w:rPr>
          <w:rFonts w:ascii="Arial" w:hAnsi="Arial" w:cs="Arial"/>
          <w:sz w:val="24"/>
          <w:szCs w:val="24"/>
          <w:lang w:val="es-MX"/>
        </w:rPr>
        <w:t xml:space="preserve"> </w:t>
      </w:r>
      <w:r w:rsidR="007F40A2" w:rsidRPr="007F40A2">
        <w:rPr>
          <w:rFonts w:ascii="Arial" w:hAnsi="Arial" w:cs="Arial"/>
          <w:sz w:val="24"/>
          <w:szCs w:val="24"/>
          <w:lang w:val="es-MX"/>
        </w:rPr>
        <w:t xml:space="preserve">y </w:t>
      </w:r>
      <w:r w:rsidRPr="007F40A2">
        <w:rPr>
          <w:rFonts w:ascii="Arial" w:hAnsi="Arial" w:cs="Arial"/>
          <w:sz w:val="24"/>
          <w:szCs w:val="24"/>
          <w:lang w:val="es-MX"/>
        </w:rPr>
        <w:t>en donde se solicita información sobre el presupuesto asi</w:t>
      </w:r>
      <w:bookmarkStart w:id="0" w:name="_GoBack"/>
      <w:bookmarkEnd w:id="0"/>
      <w:r w:rsidRPr="007F40A2">
        <w:rPr>
          <w:rFonts w:ascii="Arial" w:hAnsi="Arial" w:cs="Arial"/>
          <w:sz w:val="24"/>
          <w:szCs w:val="24"/>
          <w:lang w:val="es-MX"/>
        </w:rPr>
        <w:t>gnado para el Clúster para el año en curso, el Clúster de Energía</w:t>
      </w:r>
      <w:r w:rsidR="007F40A2" w:rsidRPr="007F40A2">
        <w:rPr>
          <w:rFonts w:ascii="Arial" w:hAnsi="Arial" w:cs="Arial"/>
          <w:sz w:val="24"/>
          <w:szCs w:val="24"/>
          <w:lang w:val="es-MX"/>
        </w:rPr>
        <w:t xml:space="preserve"> Coahuila</w:t>
      </w:r>
      <w:r w:rsidRPr="007F40A2">
        <w:rPr>
          <w:rFonts w:ascii="Arial" w:hAnsi="Arial" w:cs="Arial"/>
          <w:sz w:val="24"/>
          <w:szCs w:val="24"/>
          <w:lang w:val="es-MX"/>
        </w:rPr>
        <w:t xml:space="preserve"> A.C.</w:t>
      </w:r>
      <w:r w:rsidR="007F40A2" w:rsidRPr="007F40A2">
        <w:rPr>
          <w:rFonts w:ascii="Arial" w:hAnsi="Arial" w:cs="Arial"/>
          <w:sz w:val="24"/>
          <w:szCs w:val="24"/>
          <w:lang w:val="es-MX"/>
        </w:rPr>
        <w:t>,</w:t>
      </w:r>
      <w:r w:rsidRPr="007F40A2">
        <w:rPr>
          <w:rFonts w:ascii="Arial" w:hAnsi="Arial" w:cs="Arial"/>
          <w:sz w:val="24"/>
          <w:szCs w:val="24"/>
          <w:lang w:val="es-MX"/>
        </w:rPr>
        <w:t xml:space="preserve"> informa lo siguiente: </w:t>
      </w:r>
    </w:p>
    <w:p w:rsidR="007F40A2" w:rsidRPr="007F40A2" w:rsidRDefault="003D748A" w:rsidP="007F40A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F40A2">
        <w:rPr>
          <w:rFonts w:ascii="Arial" w:hAnsi="Arial" w:cs="Arial"/>
          <w:sz w:val="24"/>
          <w:szCs w:val="24"/>
          <w:lang w:val="es-MX"/>
        </w:rPr>
        <w:t xml:space="preserve">El monto del presupuesto para el 2017 que ha sido </w:t>
      </w:r>
      <w:r w:rsidR="007F40A2" w:rsidRPr="007F40A2">
        <w:rPr>
          <w:rFonts w:ascii="Arial" w:hAnsi="Arial" w:cs="Arial"/>
          <w:sz w:val="24"/>
          <w:szCs w:val="24"/>
          <w:lang w:val="es-MX"/>
        </w:rPr>
        <w:t>aprobado por la Asamblea G</w:t>
      </w:r>
      <w:r w:rsidRPr="007F40A2">
        <w:rPr>
          <w:rFonts w:ascii="Arial" w:hAnsi="Arial" w:cs="Arial"/>
          <w:sz w:val="24"/>
          <w:szCs w:val="24"/>
          <w:lang w:val="es-MX"/>
        </w:rPr>
        <w:t>eneral de asociados de la organización es de $25,833,000. (veinticinco millones, ochocientos treint</w:t>
      </w:r>
      <w:r w:rsidR="007F40A2">
        <w:rPr>
          <w:rFonts w:ascii="Arial" w:hAnsi="Arial" w:cs="Arial"/>
          <w:sz w:val="24"/>
          <w:szCs w:val="24"/>
          <w:lang w:val="es-MX"/>
        </w:rPr>
        <w:t>a y tres mil pesos). El monto</w:t>
      </w:r>
      <w:r w:rsidRPr="007F40A2">
        <w:rPr>
          <w:rFonts w:ascii="Arial" w:hAnsi="Arial" w:cs="Arial"/>
          <w:sz w:val="24"/>
          <w:szCs w:val="24"/>
          <w:lang w:val="es-MX"/>
        </w:rPr>
        <w:t xml:space="preserve"> está en función de los ingresos proyectados para el año en curso, derivados de </w:t>
      </w:r>
      <w:r w:rsidR="004448E1" w:rsidRPr="007F40A2">
        <w:rPr>
          <w:rFonts w:ascii="Arial" w:hAnsi="Arial" w:cs="Arial"/>
          <w:sz w:val="24"/>
          <w:szCs w:val="24"/>
          <w:lang w:val="es-MX"/>
        </w:rPr>
        <w:t xml:space="preserve">la venta de </w:t>
      </w:r>
      <w:r w:rsidRPr="007F40A2">
        <w:rPr>
          <w:rFonts w:ascii="Arial" w:hAnsi="Arial" w:cs="Arial"/>
          <w:sz w:val="24"/>
          <w:szCs w:val="24"/>
          <w:lang w:val="es-MX"/>
        </w:rPr>
        <w:t xml:space="preserve">servicios que otorga el Clúster y las cuotas de sus diferentes asociados. </w:t>
      </w:r>
    </w:p>
    <w:p w:rsidR="007F40A2" w:rsidRPr="007F40A2" w:rsidRDefault="004448E1" w:rsidP="007F40A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F40A2">
        <w:rPr>
          <w:rFonts w:ascii="Arial" w:hAnsi="Arial" w:cs="Arial"/>
          <w:sz w:val="24"/>
          <w:szCs w:val="24"/>
          <w:lang w:val="es-MX"/>
        </w:rPr>
        <w:t xml:space="preserve">Dicha </w:t>
      </w:r>
      <w:r w:rsidR="003D748A" w:rsidRPr="007F40A2">
        <w:rPr>
          <w:rFonts w:ascii="Arial" w:hAnsi="Arial" w:cs="Arial"/>
          <w:sz w:val="24"/>
          <w:szCs w:val="24"/>
          <w:lang w:val="es-MX"/>
        </w:rPr>
        <w:t>información</w:t>
      </w:r>
      <w:r w:rsidR="007F40A2" w:rsidRPr="007F40A2">
        <w:rPr>
          <w:rFonts w:ascii="Arial" w:hAnsi="Arial" w:cs="Arial"/>
          <w:sz w:val="24"/>
          <w:szCs w:val="24"/>
          <w:lang w:val="es-MX"/>
        </w:rPr>
        <w:t xml:space="preserve"> es pú</w:t>
      </w:r>
      <w:r w:rsidR="003D748A" w:rsidRPr="007F40A2">
        <w:rPr>
          <w:rFonts w:ascii="Arial" w:hAnsi="Arial" w:cs="Arial"/>
          <w:sz w:val="24"/>
          <w:szCs w:val="24"/>
          <w:lang w:val="es-MX"/>
        </w:rPr>
        <w:t>blica de o</w:t>
      </w:r>
      <w:r w:rsidR="007F40A2" w:rsidRPr="007F40A2">
        <w:rPr>
          <w:rFonts w:ascii="Arial" w:hAnsi="Arial" w:cs="Arial"/>
          <w:sz w:val="24"/>
          <w:szCs w:val="24"/>
          <w:lang w:val="es-MX"/>
        </w:rPr>
        <w:t xml:space="preserve">ficio, y al </w:t>
      </w:r>
      <w:proofErr w:type="spellStart"/>
      <w:r w:rsidR="007F40A2" w:rsidRPr="007F40A2">
        <w:rPr>
          <w:rFonts w:ascii="Arial" w:hAnsi="Arial" w:cs="Arial"/>
          <w:sz w:val="24"/>
          <w:szCs w:val="24"/>
          <w:lang w:val="es-MX"/>
        </w:rPr>
        <w:t>accesar</w:t>
      </w:r>
      <w:proofErr w:type="spellEnd"/>
      <w:r w:rsidR="007F40A2" w:rsidRPr="007F40A2">
        <w:rPr>
          <w:rFonts w:ascii="Arial" w:hAnsi="Arial" w:cs="Arial"/>
          <w:sz w:val="24"/>
          <w:szCs w:val="24"/>
          <w:lang w:val="es-MX"/>
        </w:rPr>
        <w:t xml:space="preserve"> al</w:t>
      </w:r>
      <w:r w:rsidR="003D748A" w:rsidRPr="007F40A2">
        <w:rPr>
          <w:rFonts w:ascii="Arial" w:hAnsi="Arial" w:cs="Arial"/>
          <w:sz w:val="24"/>
          <w:szCs w:val="24"/>
          <w:lang w:val="es-MX"/>
        </w:rPr>
        <w:t xml:space="preserve"> portal de transparencia de nuestra página web podrá observarla. </w:t>
      </w:r>
      <w:r w:rsidR="007F40A2" w:rsidRPr="007F40A2">
        <w:rPr>
          <w:rFonts w:ascii="Arial" w:hAnsi="Arial" w:cs="Arial"/>
          <w:sz w:val="24"/>
          <w:szCs w:val="24"/>
          <w:lang w:val="es-MX"/>
        </w:rPr>
        <w:t xml:space="preserve"> </w:t>
      </w:r>
      <w:r w:rsidR="003D748A" w:rsidRPr="007F40A2">
        <w:rPr>
          <w:rFonts w:ascii="Arial" w:hAnsi="Arial" w:cs="Arial"/>
          <w:sz w:val="24"/>
          <w:szCs w:val="24"/>
          <w:lang w:val="es-MX"/>
        </w:rPr>
        <w:t xml:space="preserve">Liga de acceso a nuestra página web: </w:t>
      </w:r>
      <w:hyperlink r:id="rId4" w:history="1">
        <w:r w:rsidRPr="007F40A2">
          <w:rPr>
            <w:rStyle w:val="Hipervnculo"/>
            <w:rFonts w:ascii="Arial" w:hAnsi="Arial" w:cs="Arial"/>
            <w:sz w:val="24"/>
            <w:szCs w:val="24"/>
            <w:lang w:val="es-MX"/>
          </w:rPr>
          <w:t>http://clustercoahuila.org.mx/</w:t>
        </w:r>
      </w:hyperlink>
    </w:p>
    <w:p w:rsidR="004448E1" w:rsidRDefault="004448E1" w:rsidP="007F40A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F40A2">
        <w:rPr>
          <w:rFonts w:ascii="Arial" w:hAnsi="Arial" w:cs="Arial"/>
          <w:sz w:val="24"/>
          <w:szCs w:val="24"/>
          <w:lang w:val="es-MX"/>
        </w:rPr>
        <w:t>A continuación, se presenta la información de nuestro portal de trasparencia en donde aparece el presupuesto mencionado y se desglosan los gastos:</w:t>
      </w:r>
    </w:p>
    <w:p w:rsidR="007F40A2" w:rsidRDefault="007F40A2" w:rsidP="007F40A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F40A2" w:rsidRPr="007F40A2" w:rsidRDefault="007F40A2" w:rsidP="007F40A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E27FE" w:rsidRDefault="003D748A">
      <w:r w:rsidRPr="003D748A">
        <w:drawing>
          <wp:inline distT="0" distB="0" distL="0" distR="0" wp14:anchorId="3A1F6D50" wp14:editId="487B6C7E">
            <wp:extent cx="5836919" cy="3648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6944" cy="365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7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8A"/>
    <w:rsid w:val="003D748A"/>
    <w:rsid w:val="004448E1"/>
    <w:rsid w:val="007F40A2"/>
    <w:rsid w:val="00AE27FE"/>
    <w:rsid w:val="00B755F8"/>
    <w:rsid w:val="00C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48CE"/>
  <w15:chartTrackingRefBased/>
  <w15:docId w15:val="{3DF371E3-2CE2-45F8-8989-A78D63C3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48E1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4448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lustercoahuila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Delgado</dc:creator>
  <cp:keywords/>
  <dc:description/>
  <cp:lastModifiedBy>Miguel Delgado</cp:lastModifiedBy>
  <cp:revision>2</cp:revision>
  <dcterms:created xsi:type="dcterms:W3CDTF">2017-04-06T17:02:00Z</dcterms:created>
  <dcterms:modified xsi:type="dcterms:W3CDTF">2017-04-06T17:23:00Z</dcterms:modified>
</cp:coreProperties>
</file>