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23" w:rsidRDefault="00172C23" w:rsidP="00172C23">
      <w:pPr>
        <w:rPr>
          <w:lang w:val="es-MX"/>
        </w:rPr>
      </w:pPr>
      <w:bookmarkStart w:id="0" w:name="_GoBack"/>
      <w:bookmarkEnd w:id="0"/>
      <w:r>
        <w:rPr>
          <w:lang w:val="es-MX"/>
        </w:rPr>
        <w:t xml:space="preserve">En atención al </w:t>
      </w:r>
      <w:r w:rsidRPr="00172C23">
        <w:rPr>
          <w:b/>
          <w:lang w:val="es-MX"/>
        </w:rPr>
        <w:t>C. Ángel Azuara</w:t>
      </w:r>
      <w:r>
        <w:rPr>
          <w:lang w:val="es-MX"/>
        </w:rPr>
        <w:t xml:space="preserve">, respecto a su </w:t>
      </w:r>
      <w:r w:rsidRPr="00172C23">
        <w:rPr>
          <w:b/>
          <w:lang w:val="es-MX"/>
        </w:rPr>
        <w:t>solicitud de información</w:t>
      </w:r>
      <w:r>
        <w:rPr>
          <w:lang w:val="es-MX"/>
        </w:rPr>
        <w:t xml:space="preserve"> con número de </w:t>
      </w:r>
      <w:r w:rsidRPr="00172C23">
        <w:rPr>
          <w:b/>
          <w:lang w:val="es-MX"/>
        </w:rPr>
        <w:t>folio 00154917</w:t>
      </w:r>
      <w:r>
        <w:rPr>
          <w:lang w:val="es-MX"/>
        </w:rPr>
        <w:t xml:space="preserve"> el sujeto obligado </w:t>
      </w:r>
      <w:r w:rsidRPr="004B53F9">
        <w:rPr>
          <w:b/>
          <w:lang w:val="es-MX"/>
        </w:rPr>
        <w:t>Clúster de Energía Coahuila, A.C</w:t>
      </w:r>
      <w:r>
        <w:rPr>
          <w:lang w:val="es-MX"/>
        </w:rPr>
        <w:t xml:space="preserve">., </w:t>
      </w:r>
      <w:r w:rsidRPr="00172C23">
        <w:rPr>
          <w:b/>
          <w:lang w:val="es-MX"/>
        </w:rPr>
        <w:t>informa lo siguiente</w:t>
      </w:r>
      <w:r>
        <w:rPr>
          <w:lang w:val="es-MX"/>
        </w:rPr>
        <w:t>:</w:t>
      </w:r>
    </w:p>
    <w:p w:rsidR="00172C23" w:rsidRPr="00172C23" w:rsidRDefault="00172C23" w:rsidP="00172C23">
      <w:pPr>
        <w:rPr>
          <w:b/>
          <w:lang w:val="es-MX"/>
        </w:rPr>
      </w:pPr>
      <w:r w:rsidRPr="00172C23">
        <w:rPr>
          <w:b/>
          <w:lang w:val="es-MX"/>
        </w:rPr>
        <w:t>Solicitud 00154917:</w:t>
      </w:r>
    </w:p>
    <w:p w:rsidR="00172C23" w:rsidRPr="00172C23" w:rsidRDefault="00172C23" w:rsidP="00172C23">
      <w:pPr>
        <w:rPr>
          <w:lang w:val="es-MX"/>
        </w:rPr>
      </w:pPr>
      <w:r w:rsidRPr="00172C23">
        <w:rPr>
          <w:lang w:val="es-MX"/>
        </w:rPr>
        <w:t>Durante el año 2016:</w:t>
      </w:r>
    </w:p>
    <w:p w:rsidR="00172C23" w:rsidRPr="004B53F9" w:rsidRDefault="00172C23" w:rsidP="004B53F9">
      <w:pPr>
        <w:rPr>
          <w:lang w:val="es-MX"/>
        </w:rPr>
      </w:pPr>
      <w:r w:rsidRPr="004B53F9">
        <w:rPr>
          <w:lang w:val="es-MX"/>
        </w:rPr>
        <w:t>¿Cuántas solicitudes ingresaron referentes a información pública?</w:t>
      </w:r>
    </w:p>
    <w:p w:rsidR="00172C23" w:rsidRPr="00172C23" w:rsidRDefault="00172C23" w:rsidP="00172C23">
      <w:pPr>
        <w:rPr>
          <w:lang w:val="es-MX"/>
        </w:rPr>
      </w:pPr>
      <w:r>
        <w:rPr>
          <w:lang w:val="es-MX"/>
        </w:rPr>
        <w:t xml:space="preserve">Respuesta: Recibimos, procesamos y </w:t>
      </w:r>
      <w:r w:rsidRPr="00172C23">
        <w:rPr>
          <w:b/>
          <w:lang w:val="es-MX"/>
        </w:rPr>
        <w:t>atendimos 19 solicitudes de información</w:t>
      </w:r>
      <w:r>
        <w:rPr>
          <w:lang w:val="es-MX"/>
        </w:rPr>
        <w:t xml:space="preserve"> pública. </w:t>
      </w:r>
    </w:p>
    <w:p w:rsidR="00172C23" w:rsidRDefault="00172C23" w:rsidP="00172C23">
      <w:pPr>
        <w:rPr>
          <w:lang w:val="es-MX"/>
        </w:rPr>
      </w:pPr>
      <w:r w:rsidRPr="00172C23">
        <w:rPr>
          <w:lang w:val="es-MX"/>
        </w:rPr>
        <w:t>¿Cuántas solicitudes ingresaron referentes a datos personales?</w:t>
      </w:r>
    </w:p>
    <w:p w:rsidR="00172C23" w:rsidRPr="00172C23" w:rsidRDefault="00172C23" w:rsidP="00172C23">
      <w:pPr>
        <w:rPr>
          <w:lang w:val="es-MX"/>
        </w:rPr>
      </w:pPr>
      <w:r>
        <w:rPr>
          <w:lang w:val="es-MX"/>
        </w:rPr>
        <w:t xml:space="preserve">Respuesta: Durante el año 2016 </w:t>
      </w:r>
      <w:r w:rsidRPr="00172C23">
        <w:rPr>
          <w:b/>
          <w:lang w:val="es-MX"/>
        </w:rPr>
        <w:t>no se recibieron</w:t>
      </w:r>
      <w:r>
        <w:rPr>
          <w:lang w:val="es-MX"/>
        </w:rPr>
        <w:t xml:space="preserve"> solicitudes referentes a datos personales. </w:t>
      </w:r>
    </w:p>
    <w:p w:rsidR="00172C23" w:rsidRDefault="00172C23" w:rsidP="00172C23">
      <w:pPr>
        <w:rPr>
          <w:lang w:val="es-MX"/>
        </w:rPr>
      </w:pPr>
      <w:r w:rsidRPr="00172C23">
        <w:rPr>
          <w:lang w:val="es-MX"/>
        </w:rPr>
        <w:t>¿Cuántas solicitudes ingresaron referentes a temas de no competencia?</w:t>
      </w:r>
    </w:p>
    <w:p w:rsidR="00172C23" w:rsidRPr="00172C23" w:rsidRDefault="00172C23" w:rsidP="00172C23">
      <w:pPr>
        <w:rPr>
          <w:lang w:val="es-MX"/>
        </w:rPr>
      </w:pPr>
      <w:r>
        <w:rPr>
          <w:lang w:val="es-MX"/>
        </w:rPr>
        <w:t>Respuesta: Durante el año 2016 no recibimos solicitudes referentes a temas de no competencia.</w:t>
      </w:r>
    </w:p>
    <w:p w:rsidR="00172C23" w:rsidRDefault="00172C23" w:rsidP="00172C23">
      <w:pPr>
        <w:rPr>
          <w:lang w:val="es-MX"/>
        </w:rPr>
      </w:pPr>
      <w:r w:rsidRPr="00172C23">
        <w:rPr>
          <w:lang w:val="es-MX"/>
        </w:rPr>
        <w:t>Y cual fue el tiempo promedio de respuesta de cada una de las categorías antes mencionadas.</w:t>
      </w:r>
    </w:p>
    <w:p w:rsidR="00172C23" w:rsidRPr="00172C23" w:rsidRDefault="00172C23" w:rsidP="00172C23">
      <w:pPr>
        <w:rPr>
          <w:lang w:val="es-MX"/>
        </w:rPr>
      </w:pPr>
      <w:r>
        <w:rPr>
          <w:lang w:val="es-MX"/>
        </w:rPr>
        <w:t xml:space="preserve">Respuesta: El tiempo promedio de respuesta para las solicitudes de información pública, fue de 3 días. </w:t>
      </w:r>
    </w:p>
    <w:p w:rsidR="00AE27FE" w:rsidRDefault="00172C23" w:rsidP="00172C23">
      <w:pPr>
        <w:rPr>
          <w:lang w:val="es-MX"/>
        </w:rPr>
      </w:pPr>
      <w:r w:rsidRPr="00172C23">
        <w:rPr>
          <w:lang w:val="es-MX"/>
        </w:rPr>
        <w:t>De todas las solicitudes recibidas en el año 2016 ¿Cuántos son hombres y cuántas mujeres?</w:t>
      </w:r>
    </w:p>
    <w:p w:rsidR="00172C23" w:rsidRPr="00172C23" w:rsidRDefault="00172C23" w:rsidP="00172C23">
      <w:pPr>
        <w:rPr>
          <w:lang w:val="es-MX"/>
        </w:rPr>
      </w:pPr>
      <w:r>
        <w:rPr>
          <w:lang w:val="es-MX"/>
        </w:rPr>
        <w:t>Respuesta: Durante el 2016, todas las solicitudes de información que</w:t>
      </w:r>
      <w:r w:rsidR="004B53F9">
        <w:rPr>
          <w:lang w:val="es-MX"/>
        </w:rPr>
        <w:t xml:space="preserve"> recibimos fueron enviadas por h</w:t>
      </w:r>
      <w:r>
        <w:rPr>
          <w:lang w:val="es-MX"/>
        </w:rPr>
        <w:t xml:space="preserve">ombres. </w:t>
      </w:r>
    </w:p>
    <w:sectPr w:rsidR="00172C23" w:rsidRPr="00172C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77C2"/>
    <w:multiLevelType w:val="hybridMultilevel"/>
    <w:tmpl w:val="282228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23"/>
    <w:rsid w:val="00172C23"/>
    <w:rsid w:val="004B53F9"/>
    <w:rsid w:val="00AE27FE"/>
    <w:rsid w:val="00B1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8B9CE-B744-4705-8AC5-E9CBE089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5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Delgado</dc:creator>
  <cp:keywords/>
  <dc:description/>
  <cp:lastModifiedBy>Miguel Delgado</cp:lastModifiedBy>
  <cp:revision>2</cp:revision>
  <dcterms:created xsi:type="dcterms:W3CDTF">2017-03-06T17:21:00Z</dcterms:created>
  <dcterms:modified xsi:type="dcterms:W3CDTF">2017-03-06T17:21:00Z</dcterms:modified>
</cp:coreProperties>
</file>